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ED" w:rsidRPr="00CF61E8" w:rsidRDefault="00D347ED" w:rsidP="00D347ED">
      <w:pPr>
        <w:spacing w:line="360" w:lineRule="auto"/>
        <w:jc w:val="center"/>
        <w:rPr>
          <w:rFonts w:ascii="Times New Roman" w:eastAsia="楷体" w:hAnsi="Times New Roman" w:cs="Times New Roman"/>
          <w:b/>
          <w:sz w:val="40"/>
        </w:rPr>
      </w:pPr>
    </w:p>
    <w:p w:rsidR="00D347ED" w:rsidRPr="00CF61E8" w:rsidRDefault="00D347ED" w:rsidP="00D347ED">
      <w:pPr>
        <w:spacing w:line="360" w:lineRule="auto"/>
        <w:jc w:val="center"/>
        <w:rPr>
          <w:rFonts w:ascii="Times New Roman" w:eastAsia="楷体" w:hAnsi="Times New Roman" w:cs="Times New Roman"/>
          <w:b/>
          <w:sz w:val="40"/>
        </w:rPr>
      </w:pPr>
    </w:p>
    <w:p w:rsidR="00D347ED" w:rsidRPr="00421C88" w:rsidRDefault="005132FC" w:rsidP="00956425">
      <w:pPr>
        <w:adjustRightInd w:val="0"/>
        <w:snapToGrid w:val="0"/>
        <w:spacing w:beforeLines="100"/>
        <w:jc w:val="center"/>
        <w:rPr>
          <w:rFonts w:ascii="Times New Roman" w:eastAsia="黑体" w:hAnsi="Times New Roman" w:cs="Times New Roman"/>
          <w:b/>
          <w:sz w:val="70"/>
          <w:szCs w:val="70"/>
        </w:rPr>
      </w:pPr>
      <w:r>
        <w:rPr>
          <w:rFonts w:ascii="Times New Roman" w:eastAsia="黑体" w:hAnsi="Times New Roman" w:cs="Times New Roman" w:hint="eastAsia"/>
          <w:b/>
          <w:sz w:val="70"/>
          <w:szCs w:val="70"/>
        </w:rPr>
        <w:t>抚顺</w:t>
      </w:r>
      <w:r w:rsidR="00D347ED" w:rsidRPr="00421C88">
        <w:rPr>
          <w:rFonts w:ascii="Times New Roman" w:eastAsia="黑体" w:hAnsi="Times New Roman" w:cs="Times New Roman" w:hint="eastAsia"/>
          <w:b/>
          <w:sz w:val="70"/>
          <w:szCs w:val="70"/>
        </w:rPr>
        <w:t>市</w:t>
      </w:r>
      <w:r w:rsidR="00D347ED" w:rsidRPr="00421C88">
        <w:rPr>
          <w:rFonts w:ascii="Times New Roman" w:eastAsia="黑体" w:hAnsi="Times New Roman" w:cs="Times New Roman"/>
          <w:b/>
          <w:sz w:val="70"/>
          <w:szCs w:val="70"/>
        </w:rPr>
        <w:t>养殖水域滩涂规划</w:t>
      </w:r>
    </w:p>
    <w:p w:rsidR="00D347ED" w:rsidRPr="00421C88" w:rsidRDefault="00D347ED" w:rsidP="00956425">
      <w:pPr>
        <w:adjustRightInd w:val="0"/>
        <w:snapToGrid w:val="0"/>
        <w:spacing w:beforeLines="100"/>
        <w:jc w:val="center"/>
        <w:rPr>
          <w:rFonts w:ascii="Times New Roman" w:eastAsia="黑体" w:hAnsi="Times New Roman" w:cs="Times New Roman"/>
          <w:b/>
          <w:sz w:val="44"/>
          <w:szCs w:val="44"/>
        </w:rPr>
      </w:pPr>
      <w:r w:rsidRPr="00421C88">
        <w:rPr>
          <w:rFonts w:ascii="Times New Roman" w:eastAsia="黑体" w:hAnsi="Times New Roman" w:cs="Times New Roman"/>
          <w:b/>
          <w:sz w:val="44"/>
          <w:szCs w:val="44"/>
        </w:rPr>
        <w:t>（</w:t>
      </w:r>
      <w:r w:rsidRPr="00421C88">
        <w:rPr>
          <w:rFonts w:ascii="Times New Roman" w:eastAsia="黑体" w:hAnsi="Times New Roman" w:cs="Times New Roman"/>
          <w:b/>
          <w:sz w:val="44"/>
          <w:szCs w:val="44"/>
        </w:rPr>
        <w:t>2018—2030</w:t>
      </w:r>
      <w:r w:rsidRPr="00421C88">
        <w:rPr>
          <w:rFonts w:ascii="Times New Roman" w:eastAsia="黑体" w:hAnsi="Times New Roman" w:cs="Times New Roman"/>
          <w:b/>
          <w:sz w:val="44"/>
          <w:szCs w:val="44"/>
        </w:rPr>
        <w:t>年）</w:t>
      </w:r>
    </w:p>
    <w:p w:rsidR="00D347ED" w:rsidRDefault="00D347ED" w:rsidP="00956425">
      <w:pPr>
        <w:spacing w:beforeLines="100" w:line="480" w:lineRule="auto"/>
        <w:jc w:val="center"/>
        <w:rPr>
          <w:rFonts w:ascii="Times New Roman" w:eastAsia="黑体" w:hAnsi="Times New Roman" w:cs="Times New Roman"/>
          <w:b/>
          <w:sz w:val="48"/>
          <w:szCs w:val="48"/>
        </w:rPr>
      </w:pPr>
      <w:r w:rsidRPr="00982533">
        <w:rPr>
          <w:rFonts w:ascii="Times New Roman" w:eastAsia="黑体" w:hAnsi="Times New Roman" w:cs="Times New Roman" w:hint="eastAsia"/>
          <w:b/>
          <w:sz w:val="48"/>
          <w:szCs w:val="48"/>
        </w:rPr>
        <w:t>文本</w:t>
      </w:r>
    </w:p>
    <w:p w:rsidR="0051135E" w:rsidRPr="00982533" w:rsidRDefault="0051135E" w:rsidP="00956425">
      <w:pPr>
        <w:spacing w:beforeLines="100" w:line="480" w:lineRule="auto"/>
        <w:jc w:val="center"/>
        <w:rPr>
          <w:rFonts w:ascii="Times New Roman" w:eastAsia="黑体" w:hAnsi="Times New Roman" w:cs="Times New Roman"/>
          <w:b/>
          <w:sz w:val="48"/>
          <w:szCs w:val="48"/>
        </w:rPr>
      </w:pPr>
    </w:p>
    <w:p w:rsidR="00D347ED" w:rsidRPr="000B232A" w:rsidRDefault="00D347ED" w:rsidP="00D347ED">
      <w:pPr>
        <w:spacing w:line="360" w:lineRule="auto"/>
        <w:jc w:val="center"/>
        <w:rPr>
          <w:rFonts w:asciiTheme="minorEastAsia" w:hAnsiTheme="minorEastAsia" w:cs="Times New Roman"/>
          <w:sz w:val="44"/>
          <w:szCs w:val="44"/>
        </w:rPr>
      </w:pPr>
      <w:r w:rsidRPr="000B232A">
        <w:rPr>
          <w:rFonts w:asciiTheme="minorEastAsia" w:hAnsiTheme="minorEastAsia" w:cs="Times New Roman" w:hint="eastAsia"/>
          <w:sz w:val="44"/>
          <w:szCs w:val="44"/>
        </w:rPr>
        <w:t>（</w:t>
      </w:r>
      <w:r w:rsidR="00C30823">
        <w:rPr>
          <w:rFonts w:asciiTheme="minorEastAsia" w:hAnsiTheme="minorEastAsia" w:cs="Times New Roman" w:hint="eastAsia"/>
          <w:sz w:val="44"/>
          <w:szCs w:val="44"/>
        </w:rPr>
        <w:t>初</w:t>
      </w:r>
      <w:r w:rsidR="00FE5897">
        <w:rPr>
          <w:rFonts w:asciiTheme="minorEastAsia" w:hAnsiTheme="minorEastAsia" w:cs="Times New Roman" w:hint="eastAsia"/>
          <w:sz w:val="44"/>
          <w:szCs w:val="44"/>
        </w:rPr>
        <w:t>稿</w:t>
      </w:r>
      <w:r w:rsidRPr="000B232A">
        <w:rPr>
          <w:rFonts w:asciiTheme="minorEastAsia" w:hAnsiTheme="minorEastAsia" w:cs="Times New Roman" w:hint="eastAsia"/>
          <w:sz w:val="44"/>
          <w:szCs w:val="44"/>
        </w:rPr>
        <w:t>）</w:t>
      </w:r>
    </w:p>
    <w:p w:rsidR="00D347ED" w:rsidRPr="000B232A" w:rsidRDefault="00D347ED" w:rsidP="00D347ED">
      <w:pPr>
        <w:spacing w:line="360" w:lineRule="auto"/>
        <w:jc w:val="center"/>
        <w:rPr>
          <w:rFonts w:ascii="Times New Roman" w:eastAsia="黑体" w:hAnsi="Times New Roman" w:cs="Times New Roman"/>
          <w:sz w:val="40"/>
        </w:rPr>
      </w:pPr>
    </w:p>
    <w:p w:rsidR="00D347ED" w:rsidRPr="00CF61E8" w:rsidRDefault="00D347ED" w:rsidP="00D347ED">
      <w:pPr>
        <w:spacing w:line="360" w:lineRule="auto"/>
        <w:jc w:val="center"/>
        <w:rPr>
          <w:rFonts w:ascii="Times New Roman" w:eastAsia="黑体" w:hAnsi="Times New Roman" w:cs="Times New Roman"/>
          <w:b/>
          <w:sz w:val="40"/>
        </w:rPr>
      </w:pPr>
    </w:p>
    <w:p w:rsidR="00D347ED" w:rsidRPr="00CF61E8" w:rsidRDefault="00D347ED" w:rsidP="00D347ED">
      <w:pPr>
        <w:spacing w:line="360" w:lineRule="auto"/>
        <w:jc w:val="center"/>
        <w:rPr>
          <w:rFonts w:ascii="Times New Roman" w:eastAsia="黑体" w:hAnsi="Times New Roman" w:cs="Times New Roman"/>
          <w:b/>
          <w:sz w:val="40"/>
        </w:rPr>
      </w:pPr>
    </w:p>
    <w:p w:rsidR="00D347ED" w:rsidRPr="00CF61E8" w:rsidRDefault="00D347ED" w:rsidP="00D347ED">
      <w:pPr>
        <w:spacing w:line="360" w:lineRule="auto"/>
        <w:jc w:val="center"/>
        <w:rPr>
          <w:rFonts w:ascii="Times New Roman" w:eastAsia="黑体" w:hAnsi="Times New Roman" w:cs="Times New Roman"/>
          <w:b/>
          <w:sz w:val="40"/>
        </w:rPr>
      </w:pPr>
    </w:p>
    <w:p w:rsidR="00D347ED" w:rsidRDefault="00D347ED" w:rsidP="00D347ED">
      <w:pPr>
        <w:spacing w:line="360" w:lineRule="auto"/>
        <w:jc w:val="center"/>
        <w:rPr>
          <w:rFonts w:ascii="Times New Roman" w:eastAsia="黑体" w:hAnsi="Times New Roman" w:cs="Times New Roman"/>
          <w:b/>
          <w:sz w:val="40"/>
        </w:rPr>
      </w:pPr>
    </w:p>
    <w:p w:rsidR="00D347ED" w:rsidRPr="00CF61E8" w:rsidRDefault="00D347ED" w:rsidP="00D347ED">
      <w:pPr>
        <w:spacing w:line="360" w:lineRule="auto"/>
        <w:jc w:val="center"/>
        <w:rPr>
          <w:rFonts w:ascii="Times New Roman" w:eastAsia="黑体" w:hAnsi="Times New Roman" w:cs="Times New Roman"/>
          <w:b/>
          <w:sz w:val="40"/>
        </w:rPr>
      </w:pPr>
    </w:p>
    <w:p w:rsidR="00D347ED" w:rsidRDefault="00D347ED" w:rsidP="00D347ED">
      <w:pPr>
        <w:spacing w:line="360" w:lineRule="auto"/>
        <w:jc w:val="center"/>
        <w:rPr>
          <w:rFonts w:ascii="Times New Roman" w:eastAsia="黑体" w:hAnsi="Times New Roman" w:cs="Times New Roman"/>
          <w:b/>
          <w:sz w:val="40"/>
        </w:rPr>
      </w:pPr>
    </w:p>
    <w:p w:rsidR="000B232A" w:rsidRDefault="000B232A" w:rsidP="00D347ED">
      <w:pPr>
        <w:spacing w:line="360" w:lineRule="auto"/>
        <w:jc w:val="center"/>
        <w:rPr>
          <w:rFonts w:ascii="Times New Roman" w:eastAsia="黑体" w:hAnsi="Times New Roman" w:cs="Times New Roman"/>
          <w:b/>
          <w:sz w:val="40"/>
        </w:rPr>
      </w:pPr>
    </w:p>
    <w:p w:rsidR="00D347ED" w:rsidRDefault="00D347ED" w:rsidP="00D347ED">
      <w:pPr>
        <w:spacing w:line="360" w:lineRule="auto"/>
        <w:jc w:val="center"/>
        <w:rPr>
          <w:rFonts w:ascii="Times New Roman" w:eastAsia="黑体" w:hAnsi="Times New Roman" w:cs="Times New Roman"/>
          <w:b/>
          <w:sz w:val="40"/>
        </w:rPr>
      </w:pPr>
    </w:p>
    <w:p w:rsidR="006177BD" w:rsidRDefault="006177BD" w:rsidP="00D347ED">
      <w:pPr>
        <w:spacing w:line="360" w:lineRule="auto"/>
        <w:jc w:val="center"/>
        <w:rPr>
          <w:rFonts w:ascii="Times New Roman" w:eastAsia="黑体" w:hAnsi="Times New Roman" w:cs="Times New Roman"/>
          <w:b/>
          <w:sz w:val="40"/>
        </w:rPr>
      </w:pPr>
    </w:p>
    <w:p w:rsidR="00D347ED" w:rsidRPr="000B232A" w:rsidRDefault="005132FC" w:rsidP="000B232A">
      <w:pPr>
        <w:adjustRightInd w:val="0"/>
        <w:snapToGrid w:val="0"/>
        <w:spacing w:line="360" w:lineRule="auto"/>
        <w:ind w:firstLineChars="197" w:firstLine="791"/>
        <w:jc w:val="center"/>
        <w:rPr>
          <w:rFonts w:ascii="Times New Roman" w:hAnsiTheme="minorEastAsia" w:cs="Times New Roman"/>
          <w:b/>
          <w:sz w:val="40"/>
          <w:szCs w:val="32"/>
        </w:rPr>
      </w:pPr>
      <w:r>
        <w:rPr>
          <w:rFonts w:ascii="Times New Roman" w:hAnsiTheme="minorEastAsia" w:cs="Times New Roman" w:hint="eastAsia"/>
          <w:b/>
          <w:sz w:val="40"/>
          <w:szCs w:val="32"/>
        </w:rPr>
        <w:t>抚顺</w:t>
      </w:r>
      <w:r w:rsidR="00D347ED" w:rsidRPr="000B232A">
        <w:rPr>
          <w:rFonts w:ascii="Times New Roman" w:hAnsiTheme="minorEastAsia" w:cs="Times New Roman" w:hint="eastAsia"/>
          <w:b/>
          <w:sz w:val="40"/>
          <w:szCs w:val="32"/>
        </w:rPr>
        <w:t>市人民政府</w:t>
      </w:r>
    </w:p>
    <w:p w:rsidR="00D347ED" w:rsidRDefault="00D347ED" w:rsidP="000B232A">
      <w:pPr>
        <w:adjustRightInd w:val="0"/>
        <w:snapToGrid w:val="0"/>
        <w:spacing w:line="360" w:lineRule="auto"/>
        <w:ind w:firstLineChars="197" w:firstLine="791"/>
        <w:jc w:val="center"/>
        <w:rPr>
          <w:rFonts w:ascii="Times New Roman" w:hAnsiTheme="minorEastAsia" w:cs="Times New Roman"/>
          <w:b/>
          <w:sz w:val="40"/>
          <w:szCs w:val="32"/>
        </w:rPr>
      </w:pPr>
      <w:r w:rsidRPr="000B232A">
        <w:rPr>
          <w:rFonts w:ascii="Times New Roman" w:hAnsiTheme="minorEastAsia" w:cs="Times New Roman" w:hint="eastAsia"/>
          <w:b/>
          <w:sz w:val="40"/>
          <w:szCs w:val="32"/>
        </w:rPr>
        <w:t>二〇一</w:t>
      </w:r>
      <w:r w:rsidR="00A935D9">
        <w:rPr>
          <w:rFonts w:ascii="Times New Roman" w:hAnsiTheme="minorEastAsia" w:cs="Times New Roman" w:hint="eastAsia"/>
          <w:b/>
          <w:sz w:val="40"/>
          <w:szCs w:val="32"/>
        </w:rPr>
        <w:t>九</w:t>
      </w:r>
      <w:r w:rsidRPr="000B232A">
        <w:rPr>
          <w:rFonts w:ascii="Times New Roman" w:hAnsiTheme="minorEastAsia" w:cs="Times New Roman"/>
          <w:b/>
          <w:sz w:val="40"/>
          <w:szCs w:val="32"/>
        </w:rPr>
        <w:t>年</w:t>
      </w:r>
      <w:r w:rsidR="002C38FF" w:rsidRPr="000B232A">
        <w:rPr>
          <w:rFonts w:ascii="Times New Roman" w:hAnsiTheme="minorEastAsia" w:cs="Times New Roman" w:hint="eastAsia"/>
          <w:b/>
          <w:sz w:val="40"/>
          <w:szCs w:val="32"/>
        </w:rPr>
        <w:t>十</w:t>
      </w:r>
      <w:r w:rsidRPr="000B232A">
        <w:rPr>
          <w:rFonts w:ascii="Times New Roman" w:hAnsiTheme="minorEastAsia" w:cs="Times New Roman"/>
          <w:b/>
          <w:sz w:val="40"/>
          <w:szCs w:val="32"/>
        </w:rPr>
        <w:t>月</w:t>
      </w:r>
    </w:p>
    <w:p w:rsidR="00AF0FAB" w:rsidRDefault="00AF0FAB">
      <w:pPr>
        <w:jc w:val="center"/>
        <w:rPr>
          <w:rFonts w:ascii="Times New Roman" w:cs="Times New Roman"/>
          <w:b/>
          <w:sz w:val="40"/>
          <w:szCs w:val="32"/>
        </w:rPr>
      </w:pPr>
    </w:p>
    <w:p w:rsidR="006177BD" w:rsidRDefault="006177BD">
      <w:pPr>
        <w:jc w:val="center"/>
        <w:rPr>
          <w:rFonts w:ascii="Times New Roman" w:cs="Times New Roman"/>
          <w:b/>
          <w:sz w:val="40"/>
          <w:szCs w:val="32"/>
        </w:rPr>
      </w:pPr>
    </w:p>
    <w:p w:rsidR="00CA7A2A" w:rsidRPr="006177BD" w:rsidRDefault="00CA7A2A">
      <w:pPr>
        <w:jc w:val="center"/>
        <w:rPr>
          <w:rFonts w:ascii="Times New Roman" w:cs="Times New Roman"/>
          <w:b/>
          <w:sz w:val="36"/>
          <w:szCs w:val="36"/>
        </w:rPr>
      </w:pPr>
      <w:r w:rsidRPr="006177BD">
        <w:rPr>
          <w:rFonts w:ascii="Times New Roman" w:cs="Times New Roman" w:hint="eastAsia"/>
          <w:b/>
          <w:sz w:val="36"/>
          <w:szCs w:val="36"/>
        </w:rPr>
        <w:t>目录</w:t>
      </w:r>
    </w:p>
    <w:p w:rsidR="00734BE0" w:rsidRPr="00734BE0" w:rsidRDefault="00657486">
      <w:pPr>
        <w:pStyle w:val="10"/>
        <w:tabs>
          <w:tab w:val="right" w:leader="dot" w:pos="8296"/>
        </w:tabs>
        <w:rPr>
          <w:noProof/>
          <w:sz w:val="24"/>
          <w:szCs w:val="24"/>
        </w:rPr>
      </w:pPr>
      <w:r w:rsidRPr="00734BE0">
        <w:rPr>
          <w:rFonts w:asciiTheme="minorEastAsia" w:hAnsiTheme="minorEastAsia" w:cs="Times New Roman"/>
          <w:b/>
          <w:sz w:val="24"/>
          <w:szCs w:val="24"/>
        </w:rPr>
        <w:fldChar w:fldCharType="begin"/>
      </w:r>
      <w:r w:rsidR="00CA7A2A" w:rsidRPr="00734BE0">
        <w:rPr>
          <w:rFonts w:asciiTheme="minorEastAsia" w:hAnsiTheme="minorEastAsia" w:cs="Times New Roman"/>
          <w:b/>
          <w:sz w:val="24"/>
          <w:szCs w:val="24"/>
        </w:rPr>
        <w:instrText xml:space="preserve"> TOC \o "1-3" \h \z \u </w:instrText>
      </w:r>
      <w:r w:rsidRPr="00734BE0">
        <w:rPr>
          <w:rFonts w:asciiTheme="minorEastAsia" w:hAnsiTheme="minorEastAsia" w:cs="Times New Roman"/>
          <w:b/>
          <w:sz w:val="24"/>
          <w:szCs w:val="24"/>
        </w:rPr>
        <w:fldChar w:fldCharType="separate"/>
      </w:r>
      <w:hyperlink w:anchor="_Toc21979150" w:history="1">
        <w:r w:rsidR="00734BE0" w:rsidRPr="00734BE0">
          <w:rPr>
            <w:rStyle w:val="a8"/>
            <w:rFonts w:ascii="黑体" w:eastAsia="黑体" w:hAnsi="黑体" w:hint="eastAsia"/>
            <w:noProof/>
            <w:sz w:val="24"/>
            <w:szCs w:val="24"/>
          </w:rPr>
          <w:t>第一章</w:t>
        </w:r>
        <w:r w:rsidR="00734BE0" w:rsidRPr="00734BE0">
          <w:rPr>
            <w:rStyle w:val="a8"/>
            <w:rFonts w:ascii="黑体" w:eastAsia="黑体" w:hAnsi="黑体"/>
            <w:noProof/>
            <w:sz w:val="24"/>
            <w:szCs w:val="24"/>
          </w:rPr>
          <w:t xml:space="preserve">  </w:t>
        </w:r>
        <w:r w:rsidR="00734BE0" w:rsidRPr="00734BE0">
          <w:rPr>
            <w:rStyle w:val="a8"/>
            <w:rFonts w:ascii="黑体" w:eastAsia="黑体" w:hAnsi="黑体" w:hint="eastAsia"/>
            <w:noProof/>
            <w:sz w:val="24"/>
            <w:szCs w:val="24"/>
          </w:rPr>
          <w:t>总则</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_Toc21979150 \h </w:instrText>
        </w:r>
        <w:r w:rsidRPr="00734BE0">
          <w:rPr>
            <w:noProof/>
            <w:webHidden/>
            <w:sz w:val="24"/>
            <w:szCs w:val="24"/>
          </w:rPr>
        </w:r>
        <w:r w:rsidRPr="00734BE0">
          <w:rPr>
            <w:noProof/>
            <w:webHidden/>
            <w:sz w:val="24"/>
            <w:szCs w:val="24"/>
          </w:rPr>
          <w:fldChar w:fldCharType="separate"/>
        </w:r>
        <w:r w:rsidR="00795386">
          <w:rPr>
            <w:noProof/>
            <w:webHidden/>
            <w:sz w:val="24"/>
            <w:szCs w:val="24"/>
          </w:rPr>
          <w:t>1</w:t>
        </w:r>
        <w:r w:rsidRPr="00734BE0">
          <w:rPr>
            <w:noProof/>
            <w:webHidden/>
            <w:sz w:val="24"/>
            <w:szCs w:val="24"/>
          </w:rPr>
          <w:fldChar w:fldCharType="end"/>
        </w:r>
      </w:hyperlink>
    </w:p>
    <w:p w:rsidR="00734BE0" w:rsidRPr="00734BE0" w:rsidRDefault="00657486">
      <w:pPr>
        <w:pStyle w:val="20"/>
        <w:rPr>
          <w:noProof/>
          <w:sz w:val="24"/>
          <w:szCs w:val="24"/>
        </w:rPr>
      </w:pPr>
      <w:hyperlink w:anchor="_Toc21979151" w:history="1">
        <w:r w:rsidR="00734BE0" w:rsidRPr="00734BE0">
          <w:rPr>
            <w:rStyle w:val="a8"/>
            <w:rFonts w:ascii="黑体" w:hAnsi="黑体" w:hint="eastAsia"/>
            <w:noProof/>
            <w:sz w:val="24"/>
            <w:szCs w:val="24"/>
          </w:rPr>
          <w:t>第一节</w:t>
        </w:r>
        <w:r w:rsidR="00734BE0" w:rsidRPr="00734BE0">
          <w:rPr>
            <w:rStyle w:val="a8"/>
            <w:rFonts w:ascii="黑体" w:hAnsi="黑体"/>
            <w:noProof/>
            <w:sz w:val="24"/>
            <w:szCs w:val="24"/>
          </w:rPr>
          <w:t xml:space="preserve">  </w:t>
        </w:r>
        <w:r w:rsidR="00734BE0" w:rsidRPr="00734BE0">
          <w:rPr>
            <w:rStyle w:val="a8"/>
            <w:rFonts w:ascii="黑体" w:hAnsi="黑体" w:hint="eastAsia"/>
            <w:noProof/>
            <w:sz w:val="24"/>
            <w:szCs w:val="24"/>
          </w:rPr>
          <w:t>前言</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_Toc21979151 \h </w:instrText>
        </w:r>
        <w:r w:rsidRPr="00734BE0">
          <w:rPr>
            <w:noProof/>
            <w:webHidden/>
            <w:sz w:val="24"/>
            <w:szCs w:val="24"/>
          </w:rPr>
        </w:r>
        <w:r w:rsidRPr="00734BE0">
          <w:rPr>
            <w:noProof/>
            <w:webHidden/>
            <w:sz w:val="24"/>
            <w:szCs w:val="24"/>
          </w:rPr>
          <w:fldChar w:fldCharType="separate"/>
        </w:r>
        <w:r w:rsidR="00795386">
          <w:rPr>
            <w:noProof/>
            <w:webHidden/>
            <w:sz w:val="24"/>
            <w:szCs w:val="24"/>
          </w:rPr>
          <w:t>1</w:t>
        </w:r>
        <w:r w:rsidRPr="00734BE0">
          <w:rPr>
            <w:noProof/>
            <w:webHidden/>
            <w:sz w:val="24"/>
            <w:szCs w:val="24"/>
          </w:rPr>
          <w:fldChar w:fldCharType="end"/>
        </w:r>
      </w:hyperlink>
    </w:p>
    <w:p w:rsidR="00734BE0" w:rsidRPr="00734BE0" w:rsidRDefault="00657486">
      <w:pPr>
        <w:pStyle w:val="20"/>
        <w:rPr>
          <w:noProof/>
          <w:sz w:val="24"/>
          <w:szCs w:val="24"/>
        </w:rPr>
      </w:pPr>
      <w:hyperlink w:anchor="_Toc21979152" w:history="1">
        <w:r w:rsidR="00734BE0" w:rsidRPr="00734BE0">
          <w:rPr>
            <w:rStyle w:val="a8"/>
            <w:rFonts w:ascii="黑体" w:hAnsi="黑体" w:hint="eastAsia"/>
            <w:noProof/>
            <w:sz w:val="24"/>
            <w:szCs w:val="24"/>
          </w:rPr>
          <w:t>第二节</w:t>
        </w:r>
        <w:r w:rsidR="00734BE0" w:rsidRPr="00734BE0">
          <w:rPr>
            <w:rStyle w:val="a8"/>
            <w:rFonts w:ascii="黑体" w:hAnsi="黑体"/>
            <w:noProof/>
            <w:sz w:val="24"/>
            <w:szCs w:val="24"/>
          </w:rPr>
          <w:t xml:space="preserve">  </w:t>
        </w:r>
        <w:r w:rsidR="00734BE0" w:rsidRPr="00734BE0">
          <w:rPr>
            <w:rStyle w:val="a8"/>
            <w:rFonts w:ascii="黑体" w:hAnsi="黑体" w:hint="eastAsia"/>
            <w:noProof/>
            <w:sz w:val="24"/>
            <w:szCs w:val="24"/>
          </w:rPr>
          <w:t>编制依据</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_Toc21979152 \h </w:instrText>
        </w:r>
        <w:r w:rsidRPr="00734BE0">
          <w:rPr>
            <w:noProof/>
            <w:webHidden/>
            <w:sz w:val="24"/>
            <w:szCs w:val="24"/>
          </w:rPr>
        </w:r>
        <w:r w:rsidRPr="00734BE0">
          <w:rPr>
            <w:noProof/>
            <w:webHidden/>
            <w:sz w:val="24"/>
            <w:szCs w:val="24"/>
          </w:rPr>
          <w:fldChar w:fldCharType="separate"/>
        </w:r>
        <w:r w:rsidR="00795386">
          <w:rPr>
            <w:noProof/>
            <w:webHidden/>
            <w:sz w:val="24"/>
            <w:szCs w:val="24"/>
          </w:rPr>
          <w:t>2</w:t>
        </w:r>
        <w:r w:rsidRPr="00734BE0">
          <w:rPr>
            <w:noProof/>
            <w:webHidden/>
            <w:sz w:val="24"/>
            <w:szCs w:val="24"/>
          </w:rPr>
          <w:fldChar w:fldCharType="end"/>
        </w:r>
      </w:hyperlink>
    </w:p>
    <w:p w:rsidR="00734BE0" w:rsidRPr="00734BE0" w:rsidRDefault="00657486">
      <w:pPr>
        <w:pStyle w:val="20"/>
        <w:rPr>
          <w:noProof/>
          <w:sz w:val="24"/>
          <w:szCs w:val="24"/>
        </w:rPr>
      </w:pPr>
      <w:hyperlink w:anchor="_Toc21979153" w:history="1">
        <w:r w:rsidR="00734BE0" w:rsidRPr="00734BE0">
          <w:rPr>
            <w:rStyle w:val="a8"/>
            <w:rFonts w:ascii="黑体" w:hAnsi="黑体" w:hint="eastAsia"/>
            <w:noProof/>
            <w:sz w:val="24"/>
            <w:szCs w:val="24"/>
          </w:rPr>
          <w:t>第三节</w:t>
        </w:r>
        <w:r w:rsidR="00734BE0" w:rsidRPr="00734BE0">
          <w:rPr>
            <w:rStyle w:val="a8"/>
            <w:rFonts w:ascii="黑体" w:hAnsi="黑体"/>
            <w:noProof/>
            <w:sz w:val="24"/>
            <w:szCs w:val="24"/>
          </w:rPr>
          <w:t xml:space="preserve">  </w:t>
        </w:r>
        <w:r w:rsidR="00734BE0" w:rsidRPr="00734BE0">
          <w:rPr>
            <w:rStyle w:val="a8"/>
            <w:rFonts w:ascii="黑体" w:hAnsi="黑体" w:hint="eastAsia"/>
            <w:noProof/>
            <w:sz w:val="24"/>
            <w:szCs w:val="24"/>
          </w:rPr>
          <w:t>目标任务</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_Toc21979153 \h </w:instrText>
        </w:r>
        <w:r w:rsidRPr="00734BE0">
          <w:rPr>
            <w:noProof/>
            <w:webHidden/>
            <w:sz w:val="24"/>
            <w:szCs w:val="24"/>
          </w:rPr>
        </w:r>
        <w:r w:rsidRPr="00734BE0">
          <w:rPr>
            <w:noProof/>
            <w:webHidden/>
            <w:sz w:val="24"/>
            <w:szCs w:val="24"/>
          </w:rPr>
          <w:fldChar w:fldCharType="separate"/>
        </w:r>
        <w:r w:rsidR="00795386">
          <w:rPr>
            <w:noProof/>
            <w:webHidden/>
            <w:sz w:val="24"/>
            <w:szCs w:val="24"/>
          </w:rPr>
          <w:t>4</w:t>
        </w:r>
        <w:r w:rsidRPr="00734BE0">
          <w:rPr>
            <w:noProof/>
            <w:webHidden/>
            <w:sz w:val="24"/>
            <w:szCs w:val="24"/>
          </w:rPr>
          <w:fldChar w:fldCharType="end"/>
        </w:r>
      </w:hyperlink>
    </w:p>
    <w:p w:rsidR="00734BE0" w:rsidRPr="00734BE0" w:rsidRDefault="00657486">
      <w:pPr>
        <w:pStyle w:val="20"/>
        <w:rPr>
          <w:noProof/>
          <w:sz w:val="24"/>
          <w:szCs w:val="24"/>
        </w:rPr>
      </w:pPr>
      <w:hyperlink w:anchor="_Toc21979154" w:history="1">
        <w:r w:rsidR="00734BE0" w:rsidRPr="00734BE0">
          <w:rPr>
            <w:rStyle w:val="a8"/>
            <w:rFonts w:ascii="黑体" w:hAnsi="黑体" w:hint="eastAsia"/>
            <w:noProof/>
            <w:sz w:val="24"/>
            <w:szCs w:val="24"/>
          </w:rPr>
          <w:t>第四节</w:t>
        </w:r>
        <w:r w:rsidR="00734BE0" w:rsidRPr="00734BE0">
          <w:rPr>
            <w:rStyle w:val="a8"/>
            <w:rFonts w:ascii="黑体" w:hAnsi="黑体"/>
            <w:noProof/>
            <w:sz w:val="24"/>
            <w:szCs w:val="24"/>
          </w:rPr>
          <w:t xml:space="preserve">  </w:t>
        </w:r>
        <w:r w:rsidR="00734BE0" w:rsidRPr="00734BE0">
          <w:rPr>
            <w:rStyle w:val="a8"/>
            <w:rFonts w:ascii="黑体" w:hAnsi="黑体" w:hint="eastAsia"/>
            <w:noProof/>
            <w:sz w:val="24"/>
            <w:szCs w:val="24"/>
          </w:rPr>
          <w:t>基本原则</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_Toc21979154 \h </w:instrText>
        </w:r>
        <w:r w:rsidRPr="00734BE0">
          <w:rPr>
            <w:noProof/>
            <w:webHidden/>
            <w:sz w:val="24"/>
            <w:szCs w:val="24"/>
          </w:rPr>
        </w:r>
        <w:r w:rsidRPr="00734BE0">
          <w:rPr>
            <w:noProof/>
            <w:webHidden/>
            <w:sz w:val="24"/>
            <w:szCs w:val="24"/>
          </w:rPr>
          <w:fldChar w:fldCharType="separate"/>
        </w:r>
        <w:r w:rsidR="00795386">
          <w:rPr>
            <w:noProof/>
            <w:webHidden/>
            <w:sz w:val="24"/>
            <w:szCs w:val="24"/>
          </w:rPr>
          <w:t>5</w:t>
        </w:r>
        <w:r w:rsidRPr="00734BE0">
          <w:rPr>
            <w:noProof/>
            <w:webHidden/>
            <w:sz w:val="24"/>
            <w:szCs w:val="24"/>
          </w:rPr>
          <w:fldChar w:fldCharType="end"/>
        </w:r>
      </w:hyperlink>
    </w:p>
    <w:p w:rsidR="00734BE0" w:rsidRPr="00734BE0" w:rsidRDefault="00657486">
      <w:pPr>
        <w:pStyle w:val="20"/>
        <w:rPr>
          <w:noProof/>
          <w:sz w:val="24"/>
          <w:szCs w:val="24"/>
        </w:rPr>
      </w:pPr>
      <w:hyperlink w:anchor="_Toc21979155" w:history="1">
        <w:r w:rsidR="00734BE0" w:rsidRPr="00734BE0">
          <w:rPr>
            <w:rStyle w:val="a8"/>
            <w:rFonts w:ascii="黑体" w:hAnsi="黑体" w:hint="eastAsia"/>
            <w:noProof/>
            <w:sz w:val="24"/>
            <w:szCs w:val="24"/>
          </w:rPr>
          <w:t>第五节</w:t>
        </w:r>
        <w:r w:rsidR="00734BE0" w:rsidRPr="00734BE0">
          <w:rPr>
            <w:rStyle w:val="a8"/>
            <w:rFonts w:ascii="黑体" w:hAnsi="黑体"/>
            <w:noProof/>
            <w:sz w:val="24"/>
            <w:szCs w:val="24"/>
          </w:rPr>
          <w:t xml:space="preserve">  </w:t>
        </w:r>
        <w:r w:rsidR="00734BE0" w:rsidRPr="00734BE0">
          <w:rPr>
            <w:rStyle w:val="a8"/>
            <w:rFonts w:ascii="黑体" w:hAnsi="黑体" w:hint="eastAsia"/>
            <w:noProof/>
            <w:sz w:val="24"/>
            <w:szCs w:val="24"/>
          </w:rPr>
          <w:t>规划范围</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_Toc21979155 \h </w:instrText>
        </w:r>
        <w:r w:rsidRPr="00734BE0">
          <w:rPr>
            <w:noProof/>
            <w:webHidden/>
            <w:sz w:val="24"/>
            <w:szCs w:val="24"/>
          </w:rPr>
        </w:r>
        <w:r w:rsidRPr="00734BE0">
          <w:rPr>
            <w:noProof/>
            <w:webHidden/>
            <w:sz w:val="24"/>
            <w:szCs w:val="24"/>
          </w:rPr>
          <w:fldChar w:fldCharType="separate"/>
        </w:r>
        <w:r w:rsidR="00795386">
          <w:rPr>
            <w:noProof/>
            <w:webHidden/>
            <w:sz w:val="24"/>
            <w:szCs w:val="24"/>
          </w:rPr>
          <w:t>6</w:t>
        </w:r>
        <w:r w:rsidRPr="00734BE0">
          <w:rPr>
            <w:noProof/>
            <w:webHidden/>
            <w:sz w:val="24"/>
            <w:szCs w:val="24"/>
          </w:rPr>
          <w:fldChar w:fldCharType="end"/>
        </w:r>
      </w:hyperlink>
    </w:p>
    <w:p w:rsidR="00734BE0" w:rsidRPr="00734BE0" w:rsidRDefault="00657486">
      <w:pPr>
        <w:pStyle w:val="10"/>
        <w:tabs>
          <w:tab w:val="right" w:leader="dot" w:pos="8296"/>
        </w:tabs>
        <w:rPr>
          <w:noProof/>
          <w:sz w:val="24"/>
          <w:szCs w:val="24"/>
        </w:rPr>
      </w:pPr>
      <w:hyperlink w:anchor="_Toc21979156" w:history="1">
        <w:r w:rsidR="00734BE0" w:rsidRPr="00734BE0">
          <w:rPr>
            <w:rStyle w:val="a8"/>
            <w:rFonts w:ascii="黑体" w:eastAsia="黑体" w:hAnsi="黑体" w:hint="eastAsia"/>
            <w:noProof/>
            <w:sz w:val="24"/>
            <w:szCs w:val="24"/>
          </w:rPr>
          <w:t>第二章</w:t>
        </w:r>
        <w:r w:rsidR="00734BE0" w:rsidRPr="00734BE0">
          <w:rPr>
            <w:rStyle w:val="a8"/>
            <w:rFonts w:ascii="黑体" w:eastAsia="黑体" w:hAnsi="黑体"/>
            <w:noProof/>
            <w:sz w:val="24"/>
            <w:szCs w:val="24"/>
          </w:rPr>
          <w:t xml:space="preserve">  </w:t>
        </w:r>
        <w:r w:rsidR="00734BE0" w:rsidRPr="00734BE0">
          <w:rPr>
            <w:rStyle w:val="a8"/>
            <w:rFonts w:ascii="黑体" w:eastAsia="黑体" w:hAnsi="黑体" w:hint="eastAsia"/>
            <w:noProof/>
            <w:sz w:val="24"/>
            <w:szCs w:val="24"/>
          </w:rPr>
          <w:t>养殖水域滩涂利用评价</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_Toc21979156 \h </w:instrText>
        </w:r>
        <w:r w:rsidRPr="00734BE0">
          <w:rPr>
            <w:noProof/>
            <w:webHidden/>
            <w:sz w:val="24"/>
            <w:szCs w:val="24"/>
          </w:rPr>
        </w:r>
        <w:r w:rsidRPr="00734BE0">
          <w:rPr>
            <w:noProof/>
            <w:webHidden/>
            <w:sz w:val="24"/>
            <w:szCs w:val="24"/>
          </w:rPr>
          <w:fldChar w:fldCharType="separate"/>
        </w:r>
        <w:r w:rsidR="00795386">
          <w:rPr>
            <w:noProof/>
            <w:webHidden/>
            <w:sz w:val="24"/>
            <w:szCs w:val="24"/>
          </w:rPr>
          <w:t>6</w:t>
        </w:r>
        <w:r w:rsidRPr="00734BE0">
          <w:rPr>
            <w:noProof/>
            <w:webHidden/>
            <w:sz w:val="24"/>
            <w:szCs w:val="24"/>
          </w:rPr>
          <w:fldChar w:fldCharType="end"/>
        </w:r>
      </w:hyperlink>
    </w:p>
    <w:p w:rsidR="00734BE0" w:rsidRPr="00734BE0" w:rsidRDefault="00657486">
      <w:pPr>
        <w:pStyle w:val="20"/>
        <w:rPr>
          <w:noProof/>
          <w:sz w:val="24"/>
          <w:szCs w:val="24"/>
        </w:rPr>
      </w:pPr>
      <w:hyperlink w:anchor="_Toc21979157" w:history="1">
        <w:r w:rsidR="00734BE0" w:rsidRPr="00734BE0">
          <w:rPr>
            <w:rStyle w:val="a8"/>
            <w:rFonts w:ascii="黑体" w:hAnsi="黑体" w:hint="eastAsia"/>
            <w:noProof/>
            <w:sz w:val="24"/>
            <w:szCs w:val="24"/>
          </w:rPr>
          <w:t>第六节</w:t>
        </w:r>
        <w:r w:rsidR="00734BE0" w:rsidRPr="00734BE0">
          <w:rPr>
            <w:rStyle w:val="a8"/>
            <w:rFonts w:ascii="黑体" w:hAnsi="黑体"/>
            <w:noProof/>
            <w:sz w:val="24"/>
            <w:szCs w:val="24"/>
          </w:rPr>
          <w:t xml:space="preserve">  </w:t>
        </w:r>
        <w:r w:rsidR="00734BE0" w:rsidRPr="00734BE0">
          <w:rPr>
            <w:rStyle w:val="a8"/>
            <w:rFonts w:ascii="黑体" w:hAnsi="黑体" w:hint="eastAsia"/>
            <w:noProof/>
            <w:sz w:val="24"/>
            <w:szCs w:val="24"/>
          </w:rPr>
          <w:t>水域滩涂承载力分析</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_Toc21979157 \h </w:instrText>
        </w:r>
        <w:r w:rsidRPr="00734BE0">
          <w:rPr>
            <w:noProof/>
            <w:webHidden/>
            <w:sz w:val="24"/>
            <w:szCs w:val="24"/>
          </w:rPr>
        </w:r>
        <w:r w:rsidRPr="00734BE0">
          <w:rPr>
            <w:noProof/>
            <w:webHidden/>
            <w:sz w:val="24"/>
            <w:szCs w:val="24"/>
          </w:rPr>
          <w:fldChar w:fldCharType="separate"/>
        </w:r>
        <w:r w:rsidR="00795386">
          <w:rPr>
            <w:noProof/>
            <w:webHidden/>
            <w:sz w:val="24"/>
            <w:szCs w:val="24"/>
          </w:rPr>
          <w:t>6</w:t>
        </w:r>
        <w:r w:rsidRPr="00734BE0">
          <w:rPr>
            <w:noProof/>
            <w:webHidden/>
            <w:sz w:val="24"/>
            <w:szCs w:val="24"/>
          </w:rPr>
          <w:fldChar w:fldCharType="end"/>
        </w:r>
      </w:hyperlink>
    </w:p>
    <w:p w:rsidR="00734BE0" w:rsidRPr="00734BE0" w:rsidRDefault="00657486">
      <w:pPr>
        <w:pStyle w:val="20"/>
        <w:rPr>
          <w:noProof/>
          <w:sz w:val="24"/>
          <w:szCs w:val="24"/>
        </w:rPr>
      </w:pPr>
      <w:hyperlink w:anchor="_Toc21979158" w:history="1">
        <w:r w:rsidR="00734BE0" w:rsidRPr="00734BE0">
          <w:rPr>
            <w:rStyle w:val="a8"/>
            <w:rFonts w:ascii="黑体" w:hAnsi="黑体" w:hint="eastAsia"/>
            <w:noProof/>
            <w:sz w:val="24"/>
            <w:szCs w:val="24"/>
          </w:rPr>
          <w:t>第七节</w:t>
        </w:r>
        <w:r w:rsidR="00734BE0" w:rsidRPr="00734BE0">
          <w:rPr>
            <w:rStyle w:val="a8"/>
            <w:rFonts w:ascii="黑体" w:hAnsi="黑体"/>
            <w:noProof/>
            <w:sz w:val="24"/>
            <w:szCs w:val="24"/>
          </w:rPr>
          <w:t xml:space="preserve">  </w:t>
        </w:r>
        <w:r w:rsidR="00734BE0" w:rsidRPr="00734BE0">
          <w:rPr>
            <w:rStyle w:val="a8"/>
            <w:rFonts w:ascii="黑体" w:hAnsi="黑体" w:hint="eastAsia"/>
            <w:noProof/>
            <w:sz w:val="24"/>
            <w:szCs w:val="24"/>
          </w:rPr>
          <w:t>水产养殖产业发展分析</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_Toc21979158 \h </w:instrText>
        </w:r>
        <w:r w:rsidRPr="00734BE0">
          <w:rPr>
            <w:noProof/>
            <w:webHidden/>
            <w:sz w:val="24"/>
            <w:szCs w:val="24"/>
          </w:rPr>
        </w:r>
        <w:r w:rsidRPr="00734BE0">
          <w:rPr>
            <w:noProof/>
            <w:webHidden/>
            <w:sz w:val="24"/>
            <w:szCs w:val="24"/>
          </w:rPr>
          <w:fldChar w:fldCharType="separate"/>
        </w:r>
        <w:r w:rsidR="00795386">
          <w:rPr>
            <w:noProof/>
            <w:webHidden/>
            <w:sz w:val="24"/>
            <w:szCs w:val="24"/>
          </w:rPr>
          <w:t>10</w:t>
        </w:r>
        <w:r w:rsidRPr="00734BE0">
          <w:rPr>
            <w:noProof/>
            <w:webHidden/>
            <w:sz w:val="24"/>
            <w:szCs w:val="24"/>
          </w:rPr>
          <w:fldChar w:fldCharType="end"/>
        </w:r>
      </w:hyperlink>
    </w:p>
    <w:p w:rsidR="00734BE0" w:rsidRPr="00734BE0" w:rsidRDefault="00657486">
      <w:pPr>
        <w:pStyle w:val="20"/>
        <w:rPr>
          <w:noProof/>
          <w:sz w:val="24"/>
          <w:szCs w:val="24"/>
        </w:rPr>
      </w:pPr>
      <w:hyperlink w:anchor="_Toc21979159" w:history="1">
        <w:r w:rsidR="00734BE0" w:rsidRPr="00734BE0">
          <w:rPr>
            <w:rStyle w:val="a8"/>
            <w:rFonts w:ascii="黑体" w:hAnsi="黑体" w:hint="eastAsia"/>
            <w:noProof/>
            <w:sz w:val="24"/>
            <w:szCs w:val="24"/>
          </w:rPr>
          <w:t>第八节</w:t>
        </w:r>
        <w:r w:rsidR="00734BE0" w:rsidRPr="00734BE0">
          <w:rPr>
            <w:rStyle w:val="a8"/>
            <w:rFonts w:ascii="黑体" w:hAnsi="黑体"/>
            <w:noProof/>
            <w:sz w:val="24"/>
            <w:szCs w:val="24"/>
          </w:rPr>
          <w:t xml:space="preserve">  </w:t>
        </w:r>
        <w:r w:rsidR="00734BE0" w:rsidRPr="00734BE0">
          <w:rPr>
            <w:rStyle w:val="a8"/>
            <w:rFonts w:ascii="黑体" w:hAnsi="黑体" w:hint="eastAsia"/>
            <w:noProof/>
            <w:sz w:val="24"/>
            <w:szCs w:val="24"/>
          </w:rPr>
          <w:t>养殖水域滩涂开发总体思路</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_Toc21979159 \h </w:instrText>
        </w:r>
        <w:r w:rsidRPr="00734BE0">
          <w:rPr>
            <w:noProof/>
            <w:webHidden/>
            <w:sz w:val="24"/>
            <w:szCs w:val="24"/>
          </w:rPr>
        </w:r>
        <w:r w:rsidRPr="00734BE0">
          <w:rPr>
            <w:noProof/>
            <w:webHidden/>
            <w:sz w:val="24"/>
            <w:szCs w:val="24"/>
          </w:rPr>
          <w:fldChar w:fldCharType="separate"/>
        </w:r>
        <w:r w:rsidR="00795386">
          <w:rPr>
            <w:noProof/>
            <w:webHidden/>
            <w:sz w:val="24"/>
            <w:szCs w:val="24"/>
          </w:rPr>
          <w:t>13</w:t>
        </w:r>
        <w:r w:rsidRPr="00734BE0">
          <w:rPr>
            <w:noProof/>
            <w:webHidden/>
            <w:sz w:val="24"/>
            <w:szCs w:val="24"/>
          </w:rPr>
          <w:fldChar w:fldCharType="end"/>
        </w:r>
      </w:hyperlink>
    </w:p>
    <w:p w:rsidR="00734BE0" w:rsidRPr="00734BE0" w:rsidRDefault="00657486">
      <w:pPr>
        <w:pStyle w:val="10"/>
        <w:tabs>
          <w:tab w:val="right" w:leader="dot" w:pos="8296"/>
        </w:tabs>
        <w:rPr>
          <w:noProof/>
          <w:sz w:val="24"/>
          <w:szCs w:val="24"/>
        </w:rPr>
      </w:pPr>
      <w:hyperlink w:anchor="_Toc21979160" w:history="1">
        <w:r w:rsidR="00734BE0" w:rsidRPr="00734BE0">
          <w:rPr>
            <w:rStyle w:val="a8"/>
            <w:rFonts w:ascii="黑体" w:eastAsia="黑体" w:hAnsi="黑体" w:hint="eastAsia"/>
            <w:noProof/>
            <w:sz w:val="24"/>
            <w:szCs w:val="24"/>
          </w:rPr>
          <w:t>第三章</w:t>
        </w:r>
        <w:r w:rsidR="00734BE0" w:rsidRPr="00734BE0">
          <w:rPr>
            <w:rStyle w:val="a8"/>
            <w:rFonts w:ascii="黑体" w:eastAsia="黑体" w:hAnsi="黑体"/>
            <w:noProof/>
            <w:sz w:val="24"/>
            <w:szCs w:val="24"/>
          </w:rPr>
          <w:t xml:space="preserve">  </w:t>
        </w:r>
        <w:r w:rsidR="00734BE0" w:rsidRPr="00734BE0">
          <w:rPr>
            <w:rStyle w:val="a8"/>
            <w:rFonts w:ascii="黑体" w:eastAsia="黑体" w:hAnsi="黑体" w:hint="eastAsia"/>
            <w:noProof/>
            <w:sz w:val="24"/>
            <w:szCs w:val="24"/>
          </w:rPr>
          <w:t>养殖水域功能区划</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_Toc21979160 \h </w:instrText>
        </w:r>
        <w:r w:rsidRPr="00734BE0">
          <w:rPr>
            <w:noProof/>
            <w:webHidden/>
            <w:sz w:val="24"/>
            <w:szCs w:val="24"/>
          </w:rPr>
        </w:r>
        <w:r w:rsidRPr="00734BE0">
          <w:rPr>
            <w:noProof/>
            <w:webHidden/>
            <w:sz w:val="24"/>
            <w:szCs w:val="24"/>
          </w:rPr>
          <w:fldChar w:fldCharType="separate"/>
        </w:r>
        <w:r w:rsidR="00795386">
          <w:rPr>
            <w:noProof/>
            <w:webHidden/>
            <w:sz w:val="24"/>
            <w:szCs w:val="24"/>
          </w:rPr>
          <w:t>16</w:t>
        </w:r>
        <w:r w:rsidRPr="00734BE0">
          <w:rPr>
            <w:noProof/>
            <w:webHidden/>
            <w:sz w:val="24"/>
            <w:szCs w:val="24"/>
          </w:rPr>
          <w:fldChar w:fldCharType="end"/>
        </w:r>
      </w:hyperlink>
    </w:p>
    <w:p w:rsidR="00734BE0" w:rsidRPr="00734BE0" w:rsidRDefault="00657486">
      <w:pPr>
        <w:pStyle w:val="20"/>
        <w:rPr>
          <w:noProof/>
          <w:sz w:val="24"/>
          <w:szCs w:val="24"/>
        </w:rPr>
      </w:pPr>
      <w:hyperlink w:anchor="_Toc21979161" w:history="1">
        <w:r w:rsidR="00734BE0" w:rsidRPr="00734BE0">
          <w:rPr>
            <w:rStyle w:val="a8"/>
            <w:rFonts w:ascii="黑体" w:hAnsi="黑体" w:hint="eastAsia"/>
            <w:noProof/>
            <w:sz w:val="24"/>
            <w:szCs w:val="24"/>
          </w:rPr>
          <w:t>第九节</w:t>
        </w:r>
        <w:r w:rsidR="00734BE0" w:rsidRPr="00734BE0">
          <w:rPr>
            <w:rStyle w:val="a8"/>
            <w:rFonts w:ascii="黑体" w:hAnsi="黑体"/>
            <w:noProof/>
            <w:sz w:val="24"/>
            <w:szCs w:val="24"/>
          </w:rPr>
          <w:t xml:space="preserve">  </w:t>
        </w:r>
        <w:r w:rsidR="00734BE0" w:rsidRPr="00734BE0">
          <w:rPr>
            <w:rStyle w:val="a8"/>
            <w:rFonts w:ascii="黑体" w:hAnsi="黑体" w:hint="eastAsia"/>
            <w:noProof/>
            <w:sz w:val="24"/>
            <w:szCs w:val="24"/>
          </w:rPr>
          <w:t>功能区概述</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_Toc21979161 \h </w:instrText>
        </w:r>
        <w:r w:rsidRPr="00734BE0">
          <w:rPr>
            <w:noProof/>
            <w:webHidden/>
            <w:sz w:val="24"/>
            <w:szCs w:val="24"/>
          </w:rPr>
        </w:r>
        <w:r w:rsidRPr="00734BE0">
          <w:rPr>
            <w:noProof/>
            <w:webHidden/>
            <w:sz w:val="24"/>
            <w:szCs w:val="24"/>
          </w:rPr>
          <w:fldChar w:fldCharType="separate"/>
        </w:r>
        <w:r w:rsidR="00795386">
          <w:rPr>
            <w:noProof/>
            <w:webHidden/>
            <w:sz w:val="24"/>
            <w:szCs w:val="24"/>
          </w:rPr>
          <w:t>16</w:t>
        </w:r>
        <w:r w:rsidRPr="00734BE0">
          <w:rPr>
            <w:noProof/>
            <w:webHidden/>
            <w:sz w:val="24"/>
            <w:szCs w:val="24"/>
          </w:rPr>
          <w:fldChar w:fldCharType="end"/>
        </w:r>
      </w:hyperlink>
    </w:p>
    <w:p w:rsidR="00734BE0" w:rsidRPr="00734BE0" w:rsidRDefault="00657486">
      <w:pPr>
        <w:pStyle w:val="20"/>
        <w:rPr>
          <w:noProof/>
          <w:sz w:val="24"/>
          <w:szCs w:val="24"/>
        </w:rPr>
      </w:pPr>
      <w:hyperlink w:anchor="_Toc21979162" w:history="1">
        <w:r w:rsidR="00734BE0" w:rsidRPr="00734BE0">
          <w:rPr>
            <w:rStyle w:val="a8"/>
            <w:rFonts w:ascii="黑体" w:hAnsi="黑体" w:hint="eastAsia"/>
            <w:noProof/>
            <w:sz w:val="24"/>
            <w:szCs w:val="24"/>
          </w:rPr>
          <w:t>第十节</w:t>
        </w:r>
        <w:r w:rsidR="00734BE0" w:rsidRPr="00734BE0">
          <w:rPr>
            <w:rStyle w:val="a8"/>
            <w:rFonts w:ascii="黑体" w:hAnsi="黑体"/>
            <w:noProof/>
            <w:sz w:val="24"/>
            <w:szCs w:val="24"/>
          </w:rPr>
          <w:t xml:space="preserve">  </w:t>
        </w:r>
        <w:r w:rsidR="00734BE0" w:rsidRPr="00734BE0">
          <w:rPr>
            <w:rStyle w:val="a8"/>
            <w:rFonts w:ascii="黑体" w:hAnsi="黑体" w:hint="eastAsia"/>
            <w:noProof/>
            <w:sz w:val="24"/>
            <w:szCs w:val="24"/>
          </w:rPr>
          <w:t>禁止养殖区</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_Toc21979162 \h </w:instrText>
        </w:r>
        <w:r w:rsidRPr="00734BE0">
          <w:rPr>
            <w:noProof/>
            <w:webHidden/>
            <w:sz w:val="24"/>
            <w:szCs w:val="24"/>
          </w:rPr>
        </w:r>
        <w:r w:rsidRPr="00734BE0">
          <w:rPr>
            <w:noProof/>
            <w:webHidden/>
            <w:sz w:val="24"/>
            <w:szCs w:val="24"/>
          </w:rPr>
          <w:fldChar w:fldCharType="separate"/>
        </w:r>
        <w:r w:rsidR="00795386">
          <w:rPr>
            <w:noProof/>
            <w:webHidden/>
            <w:sz w:val="24"/>
            <w:szCs w:val="24"/>
          </w:rPr>
          <w:t>17</w:t>
        </w:r>
        <w:r w:rsidRPr="00734BE0">
          <w:rPr>
            <w:noProof/>
            <w:webHidden/>
            <w:sz w:val="24"/>
            <w:szCs w:val="24"/>
          </w:rPr>
          <w:fldChar w:fldCharType="end"/>
        </w:r>
      </w:hyperlink>
    </w:p>
    <w:p w:rsidR="00734BE0" w:rsidRPr="00734BE0" w:rsidRDefault="00657486">
      <w:pPr>
        <w:pStyle w:val="20"/>
        <w:rPr>
          <w:noProof/>
          <w:sz w:val="24"/>
          <w:szCs w:val="24"/>
        </w:rPr>
      </w:pPr>
      <w:hyperlink w:anchor="_Toc21979163" w:history="1">
        <w:r w:rsidR="00734BE0" w:rsidRPr="00734BE0">
          <w:rPr>
            <w:rStyle w:val="a8"/>
            <w:rFonts w:ascii="黑体" w:hAnsi="黑体" w:hint="eastAsia"/>
            <w:noProof/>
            <w:sz w:val="24"/>
            <w:szCs w:val="24"/>
          </w:rPr>
          <w:t>第十一节</w:t>
        </w:r>
        <w:r w:rsidR="00734BE0" w:rsidRPr="00734BE0">
          <w:rPr>
            <w:rStyle w:val="a8"/>
            <w:rFonts w:ascii="黑体" w:hAnsi="黑体"/>
            <w:noProof/>
            <w:sz w:val="24"/>
            <w:szCs w:val="24"/>
          </w:rPr>
          <w:t xml:space="preserve">  </w:t>
        </w:r>
        <w:r w:rsidR="00734BE0" w:rsidRPr="00734BE0">
          <w:rPr>
            <w:rStyle w:val="a8"/>
            <w:rFonts w:ascii="黑体" w:hAnsi="黑体" w:hint="eastAsia"/>
            <w:noProof/>
            <w:sz w:val="24"/>
            <w:szCs w:val="24"/>
          </w:rPr>
          <w:t>限制养殖区</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_Toc21979163 \h </w:instrText>
        </w:r>
        <w:r w:rsidRPr="00734BE0">
          <w:rPr>
            <w:noProof/>
            <w:webHidden/>
            <w:sz w:val="24"/>
            <w:szCs w:val="24"/>
          </w:rPr>
        </w:r>
        <w:r w:rsidRPr="00734BE0">
          <w:rPr>
            <w:noProof/>
            <w:webHidden/>
            <w:sz w:val="24"/>
            <w:szCs w:val="24"/>
          </w:rPr>
          <w:fldChar w:fldCharType="separate"/>
        </w:r>
        <w:r w:rsidR="00795386">
          <w:rPr>
            <w:noProof/>
            <w:webHidden/>
            <w:sz w:val="24"/>
            <w:szCs w:val="24"/>
          </w:rPr>
          <w:t>17</w:t>
        </w:r>
        <w:r w:rsidRPr="00734BE0">
          <w:rPr>
            <w:noProof/>
            <w:webHidden/>
            <w:sz w:val="24"/>
            <w:szCs w:val="24"/>
          </w:rPr>
          <w:fldChar w:fldCharType="end"/>
        </w:r>
      </w:hyperlink>
    </w:p>
    <w:p w:rsidR="00734BE0" w:rsidRPr="00734BE0" w:rsidRDefault="00657486">
      <w:pPr>
        <w:pStyle w:val="20"/>
        <w:rPr>
          <w:noProof/>
          <w:sz w:val="24"/>
          <w:szCs w:val="24"/>
        </w:rPr>
      </w:pPr>
      <w:hyperlink w:anchor="_Toc21979164" w:history="1">
        <w:r w:rsidR="00734BE0" w:rsidRPr="00734BE0">
          <w:rPr>
            <w:rStyle w:val="a8"/>
            <w:rFonts w:ascii="黑体" w:hAnsi="黑体" w:hint="eastAsia"/>
            <w:noProof/>
            <w:sz w:val="24"/>
            <w:szCs w:val="24"/>
          </w:rPr>
          <w:t>第十二节</w:t>
        </w:r>
        <w:r w:rsidR="00734BE0" w:rsidRPr="00734BE0">
          <w:rPr>
            <w:rStyle w:val="a8"/>
            <w:rFonts w:ascii="黑体" w:hAnsi="黑体"/>
            <w:noProof/>
            <w:sz w:val="24"/>
            <w:szCs w:val="24"/>
          </w:rPr>
          <w:t xml:space="preserve">  </w:t>
        </w:r>
        <w:r w:rsidR="00734BE0" w:rsidRPr="00734BE0">
          <w:rPr>
            <w:rStyle w:val="a8"/>
            <w:rFonts w:ascii="黑体" w:hAnsi="黑体" w:hint="eastAsia"/>
            <w:noProof/>
            <w:sz w:val="24"/>
            <w:szCs w:val="24"/>
          </w:rPr>
          <w:t>养殖区</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_Toc21979164 \h </w:instrText>
        </w:r>
        <w:r w:rsidRPr="00734BE0">
          <w:rPr>
            <w:noProof/>
            <w:webHidden/>
            <w:sz w:val="24"/>
            <w:szCs w:val="24"/>
          </w:rPr>
        </w:r>
        <w:r w:rsidRPr="00734BE0">
          <w:rPr>
            <w:noProof/>
            <w:webHidden/>
            <w:sz w:val="24"/>
            <w:szCs w:val="24"/>
          </w:rPr>
          <w:fldChar w:fldCharType="separate"/>
        </w:r>
        <w:r w:rsidR="00795386">
          <w:rPr>
            <w:noProof/>
            <w:webHidden/>
            <w:sz w:val="24"/>
            <w:szCs w:val="24"/>
          </w:rPr>
          <w:t>18</w:t>
        </w:r>
        <w:r w:rsidRPr="00734BE0">
          <w:rPr>
            <w:noProof/>
            <w:webHidden/>
            <w:sz w:val="24"/>
            <w:szCs w:val="24"/>
          </w:rPr>
          <w:fldChar w:fldCharType="end"/>
        </w:r>
      </w:hyperlink>
    </w:p>
    <w:p w:rsidR="00734BE0" w:rsidRPr="00734BE0" w:rsidRDefault="00657486">
      <w:pPr>
        <w:pStyle w:val="10"/>
        <w:tabs>
          <w:tab w:val="right" w:leader="dot" w:pos="8296"/>
        </w:tabs>
        <w:rPr>
          <w:noProof/>
          <w:sz w:val="24"/>
          <w:szCs w:val="24"/>
        </w:rPr>
      </w:pPr>
      <w:hyperlink w:anchor="_Toc21979165" w:history="1">
        <w:r w:rsidR="00734BE0" w:rsidRPr="00734BE0">
          <w:rPr>
            <w:rStyle w:val="a8"/>
            <w:rFonts w:ascii="黑体" w:eastAsia="黑体" w:hAnsi="黑体" w:cs="Times New Roman" w:hint="eastAsia"/>
            <w:noProof/>
            <w:sz w:val="24"/>
            <w:szCs w:val="24"/>
          </w:rPr>
          <w:t>第四章</w:t>
        </w:r>
        <w:r w:rsidR="00734BE0" w:rsidRPr="00734BE0">
          <w:rPr>
            <w:rStyle w:val="a8"/>
            <w:rFonts w:ascii="黑体" w:eastAsia="黑体" w:hAnsi="黑体" w:cs="Times New Roman"/>
            <w:noProof/>
            <w:sz w:val="24"/>
            <w:szCs w:val="24"/>
          </w:rPr>
          <w:t xml:space="preserve">  </w:t>
        </w:r>
        <w:r w:rsidR="00734BE0" w:rsidRPr="00734BE0">
          <w:rPr>
            <w:rStyle w:val="a8"/>
            <w:rFonts w:ascii="黑体" w:eastAsia="黑体" w:hAnsi="黑体" w:cs="Times New Roman" w:hint="eastAsia"/>
            <w:noProof/>
            <w:sz w:val="24"/>
            <w:szCs w:val="24"/>
          </w:rPr>
          <w:t>保障措施</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_Toc21979165 \h </w:instrText>
        </w:r>
        <w:r w:rsidRPr="00734BE0">
          <w:rPr>
            <w:noProof/>
            <w:webHidden/>
            <w:sz w:val="24"/>
            <w:szCs w:val="24"/>
          </w:rPr>
        </w:r>
        <w:r w:rsidRPr="00734BE0">
          <w:rPr>
            <w:noProof/>
            <w:webHidden/>
            <w:sz w:val="24"/>
            <w:szCs w:val="24"/>
          </w:rPr>
          <w:fldChar w:fldCharType="separate"/>
        </w:r>
        <w:r w:rsidR="00795386">
          <w:rPr>
            <w:noProof/>
            <w:webHidden/>
            <w:sz w:val="24"/>
            <w:szCs w:val="24"/>
          </w:rPr>
          <w:t>19</w:t>
        </w:r>
        <w:r w:rsidRPr="00734BE0">
          <w:rPr>
            <w:noProof/>
            <w:webHidden/>
            <w:sz w:val="24"/>
            <w:szCs w:val="24"/>
          </w:rPr>
          <w:fldChar w:fldCharType="end"/>
        </w:r>
      </w:hyperlink>
    </w:p>
    <w:p w:rsidR="00734BE0" w:rsidRPr="00734BE0" w:rsidRDefault="00657486">
      <w:pPr>
        <w:pStyle w:val="20"/>
        <w:rPr>
          <w:noProof/>
          <w:sz w:val="24"/>
          <w:szCs w:val="24"/>
        </w:rPr>
      </w:pPr>
      <w:hyperlink w:anchor="_Toc21979166" w:history="1">
        <w:r w:rsidR="00734BE0" w:rsidRPr="00734BE0">
          <w:rPr>
            <w:rStyle w:val="a8"/>
            <w:rFonts w:ascii="黑体" w:hAnsi="黑体" w:hint="eastAsia"/>
            <w:noProof/>
            <w:sz w:val="24"/>
            <w:szCs w:val="24"/>
          </w:rPr>
          <w:t>第十三节</w:t>
        </w:r>
        <w:r w:rsidR="00734BE0" w:rsidRPr="00734BE0">
          <w:rPr>
            <w:rStyle w:val="a8"/>
            <w:rFonts w:ascii="黑体" w:hAnsi="黑体"/>
            <w:noProof/>
            <w:sz w:val="24"/>
            <w:szCs w:val="24"/>
          </w:rPr>
          <w:t xml:space="preserve">  </w:t>
        </w:r>
        <w:r w:rsidR="00734BE0" w:rsidRPr="00734BE0">
          <w:rPr>
            <w:rStyle w:val="a8"/>
            <w:rFonts w:ascii="黑体" w:hAnsi="黑体" w:hint="eastAsia"/>
            <w:noProof/>
            <w:sz w:val="24"/>
            <w:szCs w:val="24"/>
          </w:rPr>
          <w:t>加强组织领导</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_Toc21979166 \h </w:instrText>
        </w:r>
        <w:r w:rsidRPr="00734BE0">
          <w:rPr>
            <w:noProof/>
            <w:webHidden/>
            <w:sz w:val="24"/>
            <w:szCs w:val="24"/>
          </w:rPr>
        </w:r>
        <w:r w:rsidRPr="00734BE0">
          <w:rPr>
            <w:noProof/>
            <w:webHidden/>
            <w:sz w:val="24"/>
            <w:szCs w:val="24"/>
          </w:rPr>
          <w:fldChar w:fldCharType="separate"/>
        </w:r>
        <w:r w:rsidR="00795386">
          <w:rPr>
            <w:noProof/>
            <w:webHidden/>
            <w:sz w:val="24"/>
            <w:szCs w:val="24"/>
          </w:rPr>
          <w:t>19</w:t>
        </w:r>
        <w:r w:rsidRPr="00734BE0">
          <w:rPr>
            <w:noProof/>
            <w:webHidden/>
            <w:sz w:val="24"/>
            <w:szCs w:val="24"/>
          </w:rPr>
          <w:fldChar w:fldCharType="end"/>
        </w:r>
      </w:hyperlink>
    </w:p>
    <w:p w:rsidR="00734BE0" w:rsidRPr="00734BE0" w:rsidRDefault="00657486">
      <w:pPr>
        <w:pStyle w:val="20"/>
        <w:rPr>
          <w:noProof/>
          <w:sz w:val="24"/>
          <w:szCs w:val="24"/>
        </w:rPr>
      </w:pPr>
      <w:hyperlink w:anchor="_Toc21979167" w:history="1">
        <w:r w:rsidR="00734BE0" w:rsidRPr="00734BE0">
          <w:rPr>
            <w:rStyle w:val="a8"/>
            <w:rFonts w:ascii="黑体" w:hAnsi="黑体" w:hint="eastAsia"/>
            <w:noProof/>
            <w:sz w:val="24"/>
            <w:szCs w:val="24"/>
          </w:rPr>
          <w:t>第十四节</w:t>
        </w:r>
        <w:r w:rsidR="00734BE0" w:rsidRPr="00734BE0">
          <w:rPr>
            <w:rStyle w:val="a8"/>
            <w:rFonts w:ascii="黑体" w:hAnsi="黑体"/>
            <w:noProof/>
            <w:sz w:val="24"/>
            <w:szCs w:val="24"/>
          </w:rPr>
          <w:t xml:space="preserve">  </w:t>
        </w:r>
        <w:r w:rsidR="00734BE0" w:rsidRPr="00734BE0">
          <w:rPr>
            <w:rStyle w:val="a8"/>
            <w:rFonts w:ascii="黑体" w:hAnsi="黑体" w:hint="eastAsia"/>
            <w:noProof/>
            <w:sz w:val="24"/>
            <w:szCs w:val="24"/>
          </w:rPr>
          <w:t>强化监督检查</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_Toc21979167 \h </w:instrText>
        </w:r>
        <w:r w:rsidRPr="00734BE0">
          <w:rPr>
            <w:noProof/>
            <w:webHidden/>
            <w:sz w:val="24"/>
            <w:szCs w:val="24"/>
          </w:rPr>
        </w:r>
        <w:r w:rsidRPr="00734BE0">
          <w:rPr>
            <w:noProof/>
            <w:webHidden/>
            <w:sz w:val="24"/>
            <w:szCs w:val="24"/>
          </w:rPr>
          <w:fldChar w:fldCharType="separate"/>
        </w:r>
        <w:r w:rsidR="00795386">
          <w:rPr>
            <w:noProof/>
            <w:webHidden/>
            <w:sz w:val="24"/>
            <w:szCs w:val="24"/>
          </w:rPr>
          <w:t>19</w:t>
        </w:r>
        <w:r w:rsidRPr="00734BE0">
          <w:rPr>
            <w:noProof/>
            <w:webHidden/>
            <w:sz w:val="24"/>
            <w:szCs w:val="24"/>
          </w:rPr>
          <w:fldChar w:fldCharType="end"/>
        </w:r>
      </w:hyperlink>
    </w:p>
    <w:p w:rsidR="00734BE0" w:rsidRPr="00734BE0" w:rsidRDefault="00657486">
      <w:pPr>
        <w:pStyle w:val="20"/>
        <w:rPr>
          <w:noProof/>
          <w:sz w:val="24"/>
          <w:szCs w:val="24"/>
        </w:rPr>
      </w:pPr>
      <w:hyperlink w:anchor="_Toc21979168" w:history="1">
        <w:r w:rsidR="00734BE0" w:rsidRPr="00734BE0">
          <w:rPr>
            <w:rStyle w:val="a8"/>
            <w:rFonts w:ascii="黑体" w:hAnsi="黑体" w:hint="eastAsia"/>
            <w:noProof/>
            <w:sz w:val="24"/>
            <w:szCs w:val="24"/>
          </w:rPr>
          <w:t>第十五节</w:t>
        </w:r>
        <w:r w:rsidR="00734BE0" w:rsidRPr="00734BE0">
          <w:rPr>
            <w:rStyle w:val="a8"/>
            <w:rFonts w:ascii="黑体" w:hAnsi="黑体"/>
            <w:noProof/>
            <w:sz w:val="24"/>
            <w:szCs w:val="24"/>
          </w:rPr>
          <w:t xml:space="preserve">  </w:t>
        </w:r>
        <w:r w:rsidR="00734BE0" w:rsidRPr="00734BE0">
          <w:rPr>
            <w:rStyle w:val="a8"/>
            <w:rFonts w:ascii="黑体" w:hAnsi="黑体" w:hint="eastAsia"/>
            <w:noProof/>
            <w:sz w:val="24"/>
            <w:szCs w:val="24"/>
          </w:rPr>
          <w:t>完善生态保护</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_Toc21979168 \h </w:instrText>
        </w:r>
        <w:r w:rsidRPr="00734BE0">
          <w:rPr>
            <w:noProof/>
            <w:webHidden/>
            <w:sz w:val="24"/>
            <w:szCs w:val="24"/>
          </w:rPr>
        </w:r>
        <w:r w:rsidRPr="00734BE0">
          <w:rPr>
            <w:noProof/>
            <w:webHidden/>
            <w:sz w:val="24"/>
            <w:szCs w:val="24"/>
          </w:rPr>
          <w:fldChar w:fldCharType="separate"/>
        </w:r>
        <w:r w:rsidR="00795386">
          <w:rPr>
            <w:noProof/>
            <w:webHidden/>
            <w:sz w:val="24"/>
            <w:szCs w:val="24"/>
          </w:rPr>
          <w:t>20</w:t>
        </w:r>
        <w:r w:rsidRPr="00734BE0">
          <w:rPr>
            <w:noProof/>
            <w:webHidden/>
            <w:sz w:val="24"/>
            <w:szCs w:val="24"/>
          </w:rPr>
          <w:fldChar w:fldCharType="end"/>
        </w:r>
      </w:hyperlink>
    </w:p>
    <w:p w:rsidR="00734BE0" w:rsidRPr="00734BE0" w:rsidRDefault="00657486">
      <w:pPr>
        <w:pStyle w:val="20"/>
        <w:rPr>
          <w:noProof/>
          <w:sz w:val="24"/>
          <w:szCs w:val="24"/>
        </w:rPr>
      </w:pPr>
      <w:hyperlink w:anchor="_Toc21979169" w:history="1">
        <w:r w:rsidR="00734BE0" w:rsidRPr="00734BE0">
          <w:rPr>
            <w:rStyle w:val="a8"/>
            <w:rFonts w:ascii="黑体" w:hAnsi="黑体" w:hint="eastAsia"/>
            <w:noProof/>
            <w:sz w:val="24"/>
            <w:szCs w:val="24"/>
          </w:rPr>
          <w:t>第十六节</w:t>
        </w:r>
        <w:r w:rsidR="00734BE0" w:rsidRPr="00734BE0">
          <w:rPr>
            <w:rStyle w:val="a8"/>
            <w:rFonts w:ascii="黑体" w:hAnsi="黑体"/>
            <w:noProof/>
            <w:sz w:val="24"/>
            <w:szCs w:val="24"/>
          </w:rPr>
          <w:t xml:space="preserve">  </w:t>
        </w:r>
        <w:r w:rsidR="00734BE0" w:rsidRPr="00734BE0">
          <w:rPr>
            <w:rStyle w:val="a8"/>
            <w:rFonts w:ascii="黑体" w:hAnsi="黑体" w:hint="eastAsia"/>
            <w:noProof/>
            <w:sz w:val="24"/>
            <w:szCs w:val="24"/>
          </w:rPr>
          <w:t>加强科教宣传</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_Toc21979169 \h </w:instrText>
        </w:r>
        <w:r w:rsidRPr="00734BE0">
          <w:rPr>
            <w:noProof/>
            <w:webHidden/>
            <w:sz w:val="24"/>
            <w:szCs w:val="24"/>
          </w:rPr>
        </w:r>
        <w:r w:rsidRPr="00734BE0">
          <w:rPr>
            <w:noProof/>
            <w:webHidden/>
            <w:sz w:val="24"/>
            <w:szCs w:val="24"/>
          </w:rPr>
          <w:fldChar w:fldCharType="separate"/>
        </w:r>
        <w:r w:rsidR="00795386">
          <w:rPr>
            <w:noProof/>
            <w:webHidden/>
            <w:sz w:val="24"/>
            <w:szCs w:val="24"/>
          </w:rPr>
          <w:t>20</w:t>
        </w:r>
        <w:r w:rsidRPr="00734BE0">
          <w:rPr>
            <w:noProof/>
            <w:webHidden/>
            <w:sz w:val="24"/>
            <w:szCs w:val="24"/>
          </w:rPr>
          <w:fldChar w:fldCharType="end"/>
        </w:r>
      </w:hyperlink>
    </w:p>
    <w:p w:rsidR="00734BE0" w:rsidRPr="00734BE0" w:rsidRDefault="00657486">
      <w:pPr>
        <w:pStyle w:val="20"/>
        <w:rPr>
          <w:noProof/>
          <w:sz w:val="24"/>
          <w:szCs w:val="24"/>
        </w:rPr>
      </w:pPr>
      <w:hyperlink w:anchor="_Toc21979170" w:history="1">
        <w:r w:rsidR="00734BE0" w:rsidRPr="00734BE0">
          <w:rPr>
            <w:rStyle w:val="a8"/>
            <w:rFonts w:ascii="Times New Roman" w:hAnsi="Times New Roman" w:hint="eastAsia"/>
            <w:noProof/>
            <w:sz w:val="24"/>
            <w:szCs w:val="24"/>
          </w:rPr>
          <w:t>第十七节</w:t>
        </w:r>
        <w:r w:rsidR="00734BE0" w:rsidRPr="00734BE0">
          <w:rPr>
            <w:rStyle w:val="a8"/>
            <w:rFonts w:ascii="Times New Roman" w:hAnsi="Times New Roman"/>
            <w:noProof/>
            <w:sz w:val="24"/>
            <w:szCs w:val="24"/>
          </w:rPr>
          <w:t xml:space="preserve">  </w:t>
        </w:r>
        <w:r w:rsidR="00734BE0" w:rsidRPr="00734BE0">
          <w:rPr>
            <w:rStyle w:val="a8"/>
            <w:rFonts w:ascii="Times New Roman" w:hAnsi="Times New Roman" w:hint="eastAsia"/>
            <w:noProof/>
            <w:sz w:val="24"/>
            <w:szCs w:val="24"/>
          </w:rPr>
          <w:t>规划实施管理</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_Toc21979170 \h </w:instrText>
        </w:r>
        <w:r w:rsidRPr="00734BE0">
          <w:rPr>
            <w:noProof/>
            <w:webHidden/>
            <w:sz w:val="24"/>
            <w:szCs w:val="24"/>
          </w:rPr>
        </w:r>
        <w:r w:rsidRPr="00734BE0">
          <w:rPr>
            <w:noProof/>
            <w:webHidden/>
            <w:sz w:val="24"/>
            <w:szCs w:val="24"/>
          </w:rPr>
          <w:fldChar w:fldCharType="separate"/>
        </w:r>
        <w:r w:rsidR="00795386">
          <w:rPr>
            <w:noProof/>
            <w:webHidden/>
            <w:sz w:val="24"/>
            <w:szCs w:val="24"/>
          </w:rPr>
          <w:t>20</w:t>
        </w:r>
        <w:r w:rsidRPr="00734BE0">
          <w:rPr>
            <w:noProof/>
            <w:webHidden/>
            <w:sz w:val="24"/>
            <w:szCs w:val="24"/>
          </w:rPr>
          <w:fldChar w:fldCharType="end"/>
        </w:r>
      </w:hyperlink>
    </w:p>
    <w:p w:rsidR="00734BE0" w:rsidRPr="00734BE0" w:rsidRDefault="00657486">
      <w:pPr>
        <w:pStyle w:val="10"/>
        <w:tabs>
          <w:tab w:val="right" w:leader="dot" w:pos="8296"/>
        </w:tabs>
        <w:rPr>
          <w:noProof/>
          <w:sz w:val="24"/>
          <w:szCs w:val="24"/>
        </w:rPr>
      </w:pPr>
      <w:hyperlink w:anchor="_Toc21979171" w:history="1">
        <w:r w:rsidR="00734BE0" w:rsidRPr="00734BE0">
          <w:rPr>
            <w:rStyle w:val="a8"/>
            <w:rFonts w:ascii="黑体" w:eastAsia="黑体" w:hAnsi="黑体" w:hint="eastAsia"/>
            <w:noProof/>
            <w:sz w:val="24"/>
            <w:szCs w:val="24"/>
          </w:rPr>
          <w:t>第五章</w:t>
        </w:r>
        <w:r w:rsidR="00734BE0" w:rsidRPr="00734BE0">
          <w:rPr>
            <w:rStyle w:val="a8"/>
            <w:rFonts w:ascii="黑体" w:eastAsia="黑体" w:hAnsi="黑体"/>
            <w:noProof/>
            <w:sz w:val="24"/>
            <w:szCs w:val="24"/>
          </w:rPr>
          <w:t xml:space="preserve">  </w:t>
        </w:r>
        <w:r w:rsidR="00734BE0" w:rsidRPr="00734BE0">
          <w:rPr>
            <w:rStyle w:val="a8"/>
            <w:rFonts w:ascii="黑体" w:eastAsia="黑体" w:hAnsi="黑体" w:hint="eastAsia"/>
            <w:noProof/>
            <w:sz w:val="24"/>
            <w:szCs w:val="24"/>
          </w:rPr>
          <w:t>附则</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_Toc21979171 \h </w:instrText>
        </w:r>
        <w:r w:rsidRPr="00734BE0">
          <w:rPr>
            <w:noProof/>
            <w:webHidden/>
            <w:sz w:val="24"/>
            <w:szCs w:val="24"/>
          </w:rPr>
        </w:r>
        <w:r w:rsidRPr="00734BE0">
          <w:rPr>
            <w:noProof/>
            <w:webHidden/>
            <w:sz w:val="24"/>
            <w:szCs w:val="24"/>
          </w:rPr>
          <w:fldChar w:fldCharType="separate"/>
        </w:r>
        <w:r w:rsidR="00795386">
          <w:rPr>
            <w:noProof/>
            <w:webHidden/>
            <w:sz w:val="24"/>
            <w:szCs w:val="24"/>
          </w:rPr>
          <w:t>22</w:t>
        </w:r>
        <w:r w:rsidRPr="00734BE0">
          <w:rPr>
            <w:noProof/>
            <w:webHidden/>
            <w:sz w:val="24"/>
            <w:szCs w:val="24"/>
          </w:rPr>
          <w:fldChar w:fldCharType="end"/>
        </w:r>
      </w:hyperlink>
    </w:p>
    <w:p w:rsidR="00734BE0" w:rsidRPr="00734BE0" w:rsidRDefault="00657486">
      <w:pPr>
        <w:pStyle w:val="20"/>
        <w:rPr>
          <w:noProof/>
          <w:sz w:val="24"/>
          <w:szCs w:val="24"/>
        </w:rPr>
      </w:pPr>
      <w:hyperlink w:anchor="_Toc21979172" w:history="1">
        <w:r w:rsidR="00734BE0" w:rsidRPr="00734BE0">
          <w:rPr>
            <w:rStyle w:val="a8"/>
            <w:rFonts w:ascii="Times New Roman" w:hAnsi="Times New Roman" w:hint="eastAsia"/>
            <w:noProof/>
            <w:sz w:val="24"/>
            <w:szCs w:val="24"/>
          </w:rPr>
          <w:t>第十八节</w:t>
        </w:r>
        <w:r w:rsidR="00734BE0" w:rsidRPr="00734BE0">
          <w:rPr>
            <w:rStyle w:val="a8"/>
            <w:rFonts w:ascii="Times New Roman" w:hAnsi="Times New Roman"/>
            <w:noProof/>
            <w:sz w:val="24"/>
            <w:szCs w:val="24"/>
          </w:rPr>
          <w:t xml:space="preserve">  </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_Toc21979172 \h </w:instrText>
        </w:r>
        <w:r w:rsidRPr="00734BE0">
          <w:rPr>
            <w:noProof/>
            <w:webHidden/>
            <w:sz w:val="24"/>
            <w:szCs w:val="24"/>
          </w:rPr>
        </w:r>
        <w:r w:rsidRPr="00734BE0">
          <w:rPr>
            <w:noProof/>
            <w:webHidden/>
            <w:sz w:val="24"/>
            <w:szCs w:val="24"/>
          </w:rPr>
          <w:fldChar w:fldCharType="separate"/>
        </w:r>
        <w:r w:rsidR="00795386">
          <w:rPr>
            <w:noProof/>
            <w:webHidden/>
            <w:sz w:val="24"/>
            <w:szCs w:val="24"/>
          </w:rPr>
          <w:t>22</w:t>
        </w:r>
        <w:r w:rsidRPr="00734BE0">
          <w:rPr>
            <w:noProof/>
            <w:webHidden/>
            <w:sz w:val="24"/>
            <w:szCs w:val="24"/>
          </w:rPr>
          <w:fldChar w:fldCharType="end"/>
        </w:r>
      </w:hyperlink>
    </w:p>
    <w:p w:rsidR="00734BE0" w:rsidRPr="00734BE0" w:rsidRDefault="00657486">
      <w:pPr>
        <w:pStyle w:val="20"/>
        <w:rPr>
          <w:noProof/>
          <w:sz w:val="24"/>
          <w:szCs w:val="24"/>
        </w:rPr>
      </w:pPr>
      <w:hyperlink w:anchor="_Toc21979173" w:history="1">
        <w:r w:rsidR="00734BE0" w:rsidRPr="00734BE0">
          <w:rPr>
            <w:rStyle w:val="a8"/>
            <w:rFonts w:ascii="Times New Roman" w:hAnsi="Times New Roman" w:hint="eastAsia"/>
            <w:noProof/>
            <w:sz w:val="24"/>
            <w:szCs w:val="24"/>
          </w:rPr>
          <w:t>第十九节</w:t>
        </w:r>
        <w:r w:rsidR="00734BE0" w:rsidRPr="00734BE0">
          <w:rPr>
            <w:rStyle w:val="a8"/>
            <w:rFonts w:ascii="Times New Roman" w:hAnsi="Times New Roman"/>
            <w:noProof/>
            <w:sz w:val="24"/>
            <w:szCs w:val="24"/>
          </w:rPr>
          <w:t xml:space="preserve">  </w:t>
        </w:r>
        <w:r w:rsidR="00734BE0" w:rsidRPr="00734BE0">
          <w:rPr>
            <w:noProof/>
            <w:webHidden/>
            <w:sz w:val="24"/>
            <w:szCs w:val="24"/>
          </w:rPr>
          <w:tab/>
        </w:r>
        <w:r w:rsidRPr="00734BE0">
          <w:rPr>
            <w:noProof/>
            <w:webHidden/>
            <w:sz w:val="24"/>
            <w:szCs w:val="24"/>
          </w:rPr>
          <w:fldChar w:fldCharType="begin"/>
        </w:r>
        <w:r w:rsidR="00734BE0" w:rsidRPr="00734BE0">
          <w:rPr>
            <w:noProof/>
            <w:webHidden/>
            <w:sz w:val="24"/>
            <w:szCs w:val="24"/>
          </w:rPr>
          <w:instrText xml:space="preserve"> PAGEREF _Toc21979173 \h </w:instrText>
        </w:r>
        <w:r w:rsidRPr="00734BE0">
          <w:rPr>
            <w:noProof/>
            <w:webHidden/>
            <w:sz w:val="24"/>
            <w:szCs w:val="24"/>
          </w:rPr>
        </w:r>
        <w:r w:rsidRPr="00734BE0">
          <w:rPr>
            <w:noProof/>
            <w:webHidden/>
            <w:sz w:val="24"/>
            <w:szCs w:val="24"/>
          </w:rPr>
          <w:fldChar w:fldCharType="separate"/>
        </w:r>
        <w:r w:rsidR="00795386">
          <w:rPr>
            <w:noProof/>
            <w:webHidden/>
            <w:sz w:val="24"/>
            <w:szCs w:val="24"/>
          </w:rPr>
          <w:t>22</w:t>
        </w:r>
        <w:r w:rsidRPr="00734BE0">
          <w:rPr>
            <w:noProof/>
            <w:webHidden/>
            <w:sz w:val="24"/>
            <w:szCs w:val="24"/>
          </w:rPr>
          <w:fldChar w:fldCharType="end"/>
        </w:r>
      </w:hyperlink>
    </w:p>
    <w:p w:rsidR="00CA7A2A" w:rsidRDefault="00657486" w:rsidP="00A17553">
      <w:pPr>
        <w:spacing w:line="360" w:lineRule="auto"/>
        <w:jc w:val="center"/>
        <w:rPr>
          <w:rFonts w:ascii="Times New Roman" w:cs="Times New Roman"/>
          <w:b/>
          <w:sz w:val="28"/>
          <w:szCs w:val="28"/>
        </w:rPr>
      </w:pPr>
      <w:r w:rsidRPr="00734BE0">
        <w:rPr>
          <w:rFonts w:asciiTheme="minorEastAsia" w:hAnsiTheme="minorEastAsia" w:cs="Times New Roman"/>
          <w:b/>
          <w:sz w:val="24"/>
          <w:szCs w:val="24"/>
        </w:rPr>
        <w:fldChar w:fldCharType="end"/>
      </w:r>
    </w:p>
    <w:p w:rsidR="00AF0FAB" w:rsidRDefault="00AF0FAB">
      <w:pPr>
        <w:jc w:val="center"/>
        <w:rPr>
          <w:rFonts w:ascii="Times New Roman" w:cs="Times New Roman"/>
          <w:b/>
          <w:sz w:val="40"/>
          <w:szCs w:val="32"/>
        </w:rPr>
      </w:pPr>
    </w:p>
    <w:p w:rsidR="001D32BD" w:rsidRDefault="001D32BD">
      <w:pPr>
        <w:jc w:val="center"/>
        <w:rPr>
          <w:rFonts w:ascii="Times New Roman" w:cs="Times New Roman"/>
          <w:b/>
          <w:sz w:val="40"/>
          <w:szCs w:val="32"/>
        </w:rPr>
        <w:sectPr w:rsidR="001D32BD" w:rsidSect="00E21C7E">
          <w:footerReference w:type="default" r:id="rId9"/>
          <w:pgSz w:w="11906" w:h="16838"/>
          <w:pgMar w:top="1440" w:right="1800" w:bottom="1440" w:left="1800" w:header="851" w:footer="992" w:gutter="0"/>
          <w:pgNumType w:start="1"/>
          <w:cols w:space="425"/>
          <w:docGrid w:type="lines" w:linePitch="312"/>
        </w:sectPr>
      </w:pPr>
    </w:p>
    <w:p w:rsidR="00421C88" w:rsidRDefault="005132FC" w:rsidP="00421C88">
      <w:pPr>
        <w:overflowPunct w:val="0"/>
        <w:autoSpaceDE w:val="0"/>
        <w:autoSpaceDN w:val="0"/>
        <w:spacing w:line="720" w:lineRule="exact"/>
        <w:jc w:val="center"/>
        <w:rPr>
          <w:rFonts w:ascii="Times New Roman" w:eastAsia="方正小标宋简体" w:hAnsi="Times New Roman" w:cs="Times New Roman"/>
          <w:spacing w:val="60"/>
          <w:sz w:val="40"/>
          <w:szCs w:val="40"/>
        </w:rPr>
      </w:pPr>
      <w:r>
        <w:rPr>
          <w:rFonts w:ascii="Times New Roman" w:eastAsia="方正小标宋简体" w:hAnsi="Times" w:cs="Times New Roman" w:hint="eastAsia"/>
          <w:spacing w:val="60"/>
          <w:sz w:val="40"/>
          <w:szCs w:val="40"/>
        </w:rPr>
        <w:lastRenderedPageBreak/>
        <w:t>抚顺</w:t>
      </w:r>
      <w:r w:rsidR="00421C88">
        <w:rPr>
          <w:rFonts w:ascii="Times New Roman" w:eastAsia="方正小标宋简体" w:hAnsi="Times" w:cs="Times New Roman" w:hint="eastAsia"/>
          <w:spacing w:val="60"/>
          <w:sz w:val="40"/>
          <w:szCs w:val="40"/>
        </w:rPr>
        <w:t>市养殖水域滩涂规划</w:t>
      </w:r>
    </w:p>
    <w:p w:rsidR="00421C88" w:rsidRDefault="00421C88" w:rsidP="00421C88">
      <w:pPr>
        <w:jc w:val="center"/>
        <w:rPr>
          <w:rFonts w:ascii="Times New Roman" w:hAnsi="Times New Roman" w:cs="Times New Roman"/>
          <w:b/>
          <w:sz w:val="32"/>
          <w:szCs w:val="32"/>
        </w:rPr>
      </w:pPr>
      <w:r>
        <w:rPr>
          <w:rFonts w:ascii="Times New Roman" w:hAnsi="Times New Roman" w:cs="Times New Roman" w:hint="eastAsia"/>
          <w:b/>
          <w:sz w:val="32"/>
          <w:szCs w:val="32"/>
        </w:rPr>
        <w:t>（</w:t>
      </w:r>
      <w:r>
        <w:rPr>
          <w:rFonts w:ascii="Times New Roman" w:hAnsi="Times New Roman" w:cs="Times New Roman"/>
          <w:b/>
          <w:sz w:val="32"/>
          <w:szCs w:val="32"/>
        </w:rPr>
        <w:t>2018-2030</w:t>
      </w:r>
      <w:r>
        <w:rPr>
          <w:rFonts w:ascii="Times New Roman" w:hAnsi="Times New Roman" w:cs="Times New Roman" w:hint="eastAsia"/>
          <w:b/>
          <w:sz w:val="32"/>
          <w:szCs w:val="32"/>
        </w:rPr>
        <w:t>年）</w:t>
      </w:r>
    </w:p>
    <w:p w:rsidR="00421C88" w:rsidRDefault="00421C88" w:rsidP="00421C88">
      <w:pPr>
        <w:jc w:val="center"/>
        <w:rPr>
          <w:rFonts w:ascii="Times New Roman" w:eastAsia="黑体" w:hAnsi="黑体" w:cs="Times New Roman"/>
          <w:kern w:val="0"/>
          <w:sz w:val="32"/>
          <w:szCs w:val="32"/>
        </w:rPr>
      </w:pPr>
      <w:r>
        <w:rPr>
          <w:rFonts w:ascii="Times New Roman" w:eastAsia="黑体" w:hAnsi="黑体" w:cs="Times New Roman" w:hint="eastAsia"/>
          <w:kern w:val="0"/>
          <w:sz w:val="32"/>
          <w:szCs w:val="32"/>
        </w:rPr>
        <w:t>（</w:t>
      </w:r>
      <w:r w:rsidR="002D7AF6">
        <w:rPr>
          <w:rFonts w:ascii="Times New Roman" w:eastAsia="黑体" w:hAnsi="黑体" w:cs="Times New Roman" w:hint="eastAsia"/>
          <w:kern w:val="0"/>
          <w:sz w:val="32"/>
          <w:szCs w:val="32"/>
        </w:rPr>
        <w:t>征求意见</w:t>
      </w:r>
      <w:r w:rsidR="007925B2">
        <w:rPr>
          <w:rFonts w:ascii="Times New Roman" w:eastAsia="黑体" w:hAnsi="黑体" w:cs="Times New Roman" w:hint="eastAsia"/>
          <w:kern w:val="0"/>
          <w:sz w:val="32"/>
          <w:szCs w:val="32"/>
        </w:rPr>
        <w:t>稿</w:t>
      </w:r>
      <w:r>
        <w:rPr>
          <w:rFonts w:ascii="Times New Roman" w:eastAsia="黑体" w:hAnsi="黑体" w:cs="Times New Roman" w:hint="eastAsia"/>
          <w:kern w:val="0"/>
          <w:sz w:val="32"/>
          <w:szCs w:val="32"/>
        </w:rPr>
        <w:t>）</w:t>
      </w:r>
    </w:p>
    <w:p w:rsidR="00DA52B1" w:rsidRPr="00AF0FAB" w:rsidRDefault="00587D9E" w:rsidP="00AF0FAB">
      <w:pPr>
        <w:pStyle w:val="1"/>
        <w:spacing w:line="360" w:lineRule="auto"/>
        <w:jc w:val="center"/>
        <w:rPr>
          <w:rFonts w:ascii="黑体" w:eastAsia="黑体" w:hAnsi="黑体"/>
          <w:b w:val="0"/>
          <w:sz w:val="32"/>
        </w:rPr>
      </w:pPr>
      <w:bookmarkStart w:id="0" w:name="_Toc21979150"/>
      <w:r w:rsidRPr="00AF0FAB">
        <w:rPr>
          <w:rFonts w:ascii="黑体" w:eastAsia="黑体" w:hAnsi="黑体"/>
          <w:b w:val="0"/>
          <w:sz w:val="32"/>
        </w:rPr>
        <w:t>第一章</w:t>
      </w:r>
      <w:r w:rsidR="006E7329">
        <w:rPr>
          <w:rFonts w:ascii="黑体" w:eastAsia="黑体" w:hAnsi="黑体" w:hint="eastAsia"/>
          <w:b w:val="0"/>
          <w:sz w:val="32"/>
        </w:rPr>
        <w:t xml:space="preserve">  </w:t>
      </w:r>
      <w:r w:rsidRPr="00AF0FAB">
        <w:rPr>
          <w:rFonts w:ascii="黑体" w:eastAsia="黑体" w:hAnsi="黑体"/>
          <w:b w:val="0"/>
          <w:sz w:val="32"/>
        </w:rPr>
        <w:t>总则</w:t>
      </w:r>
      <w:bookmarkEnd w:id="0"/>
    </w:p>
    <w:p w:rsidR="00DA52B1" w:rsidRPr="00173BE0" w:rsidRDefault="00587D9E" w:rsidP="00956425">
      <w:pPr>
        <w:pStyle w:val="2"/>
        <w:adjustRightInd w:val="0"/>
        <w:snapToGrid w:val="0"/>
        <w:spacing w:beforeLines="50" w:afterLines="50" w:line="360" w:lineRule="auto"/>
        <w:jc w:val="center"/>
        <w:rPr>
          <w:rFonts w:ascii="黑体" w:hAnsi="黑体"/>
          <w:b w:val="0"/>
          <w:sz w:val="30"/>
          <w:szCs w:val="30"/>
        </w:rPr>
      </w:pPr>
      <w:bookmarkStart w:id="1" w:name="_Toc21979151"/>
      <w:r w:rsidRPr="00173BE0">
        <w:rPr>
          <w:rFonts w:ascii="黑体" w:hAnsi="黑体"/>
          <w:b w:val="0"/>
          <w:sz w:val="30"/>
          <w:szCs w:val="30"/>
        </w:rPr>
        <w:t>第一节</w:t>
      </w:r>
      <w:r w:rsidR="006E7329">
        <w:rPr>
          <w:rFonts w:ascii="黑体" w:hAnsi="黑体" w:hint="eastAsia"/>
          <w:b w:val="0"/>
          <w:sz w:val="30"/>
          <w:szCs w:val="30"/>
        </w:rPr>
        <w:t xml:space="preserve">  </w:t>
      </w:r>
      <w:r w:rsidRPr="00173BE0">
        <w:rPr>
          <w:rFonts w:ascii="黑体" w:hAnsi="黑体"/>
          <w:b w:val="0"/>
          <w:sz w:val="30"/>
          <w:szCs w:val="30"/>
        </w:rPr>
        <w:t>前言</w:t>
      </w:r>
      <w:bookmarkEnd w:id="1"/>
    </w:p>
    <w:p w:rsidR="00B23267" w:rsidRDefault="00B23267" w:rsidP="00B23267">
      <w:pPr>
        <w:adjustRightInd w:val="0"/>
        <w:snapToGrid w:val="0"/>
        <w:spacing w:line="360" w:lineRule="auto"/>
        <w:ind w:firstLineChars="200" w:firstLine="600"/>
        <w:rPr>
          <w:rFonts w:ascii="Times New Roman" w:eastAsia="仿宋_GB2312" w:hAnsi="Times New Roman" w:cs="Times New Roman"/>
          <w:sz w:val="30"/>
          <w:szCs w:val="30"/>
        </w:rPr>
      </w:pPr>
      <w:r w:rsidRPr="00B23267">
        <w:rPr>
          <w:rFonts w:ascii="Times New Roman" w:eastAsia="仿宋_GB2312" w:hAnsi="Times New Roman" w:cs="Times New Roman"/>
          <w:sz w:val="30"/>
          <w:szCs w:val="30"/>
        </w:rPr>
        <w:t>抚顺市位于</w:t>
      </w:r>
      <w:hyperlink r:id="rId10" w:tgtFrame="_blank" w:history="1">
        <w:r w:rsidRPr="00B23267">
          <w:rPr>
            <w:rFonts w:ascii="Times New Roman" w:eastAsia="仿宋_GB2312" w:hAnsi="Times New Roman" w:cs="Times New Roman"/>
            <w:sz w:val="30"/>
            <w:szCs w:val="30"/>
          </w:rPr>
          <w:t>辽宁省</w:t>
        </w:r>
      </w:hyperlink>
      <w:r w:rsidRPr="00B23267">
        <w:rPr>
          <w:rFonts w:ascii="Times New Roman" w:eastAsia="仿宋_GB2312" w:hAnsi="Times New Roman" w:cs="Times New Roman"/>
          <w:sz w:val="30"/>
          <w:szCs w:val="30"/>
        </w:rPr>
        <w:t>东部，东与</w:t>
      </w:r>
      <w:hyperlink r:id="rId11" w:tgtFrame="_blank" w:history="1">
        <w:r w:rsidRPr="00B23267">
          <w:rPr>
            <w:rFonts w:ascii="Times New Roman" w:eastAsia="仿宋_GB2312" w:hAnsi="Times New Roman" w:cs="Times New Roman"/>
            <w:sz w:val="30"/>
            <w:szCs w:val="30"/>
          </w:rPr>
          <w:t>吉林省</w:t>
        </w:r>
      </w:hyperlink>
      <w:r w:rsidRPr="00B23267">
        <w:rPr>
          <w:rFonts w:ascii="Times New Roman" w:eastAsia="仿宋_GB2312" w:hAnsi="Times New Roman" w:cs="Times New Roman"/>
          <w:sz w:val="30"/>
          <w:szCs w:val="30"/>
        </w:rPr>
        <w:t>接壤，西距省会</w:t>
      </w:r>
      <w:hyperlink r:id="rId12" w:tgtFrame="_blank" w:history="1">
        <w:r w:rsidRPr="00B23267">
          <w:rPr>
            <w:rFonts w:ascii="Times New Roman" w:eastAsia="仿宋_GB2312" w:hAnsi="Times New Roman" w:cs="Times New Roman"/>
            <w:sz w:val="30"/>
            <w:szCs w:val="30"/>
          </w:rPr>
          <w:t>沈阳市</w:t>
        </w:r>
      </w:hyperlink>
      <w:r w:rsidRPr="00B23267">
        <w:rPr>
          <w:rFonts w:ascii="Times New Roman" w:eastAsia="仿宋_GB2312" w:hAnsi="Times New Roman" w:cs="Times New Roman"/>
          <w:sz w:val="30"/>
          <w:szCs w:val="30"/>
        </w:rPr>
        <w:t>，北与</w:t>
      </w:r>
      <w:hyperlink r:id="rId13" w:tgtFrame="_blank" w:history="1">
        <w:r w:rsidRPr="00B23267">
          <w:rPr>
            <w:rFonts w:ascii="Times New Roman" w:eastAsia="仿宋_GB2312" w:hAnsi="Times New Roman" w:cs="Times New Roman"/>
            <w:sz w:val="30"/>
            <w:szCs w:val="30"/>
          </w:rPr>
          <w:t>铁岭</w:t>
        </w:r>
      </w:hyperlink>
      <w:r w:rsidRPr="00B23267">
        <w:rPr>
          <w:rFonts w:ascii="Times New Roman" w:eastAsia="仿宋_GB2312" w:hAnsi="Times New Roman" w:cs="Times New Roman"/>
          <w:sz w:val="30"/>
          <w:szCs w:val="30"/>
        </w:rPr>
        <w:t>毗邻，</w:t>
      </w:r>
      <w:r w:rsidR="00FE0EA2" w:rsidRPr="00FE0EA2">
        <w:rPr>
          <w:rFonts w:ascii="Times New Roman" w:eastAsia="仿宋_GB2312" w:hAnsi="Times New Roman" w:cs="Times New Roman"/>
          <w:sz w:val="30"/>
          <w:szCs w:val="30"/>
        </w:rPr>
        <w:t>南与</w:t>
      </w:r>
      <w:hyperlink r:id="rId14" w:tgtFrame="_blank" w:history="1">
        <w:r w:rsidR="00FE0EA2" w:rsidRPr="00FE0EA2">
          <w:rPr>
            <w:rFonts w:ascii="Times New Roman" w:eastAsia="仿宋_GB2312" w:hAnsi="Times New Roman" w:cs="Times New Roman"/>
            <w:sz w:val="30"/>
            <w:szCs w:val="30"/>
          </w:rPr>
          <w:t>本溪</w:t>
        </w:r>
      </w:hyperlink>
      <w:r w:rsidR="00FE0EA2" w:rsidRPr="00FE0EA2">
        <w:rPr>
          <w:rFonts w:ascii="Times New Roman" w:eastAsia="仿宋_GB2312" w:hAnsi="Times New Roman" w:cs="Times New Roman"/>
          <w:sz w:val="30"/>
          <w:szCs w:val="30"/>
        </w:rPr>
        <w:t>相望，</w:t>
      </w:r>
      <w:r w:rsidRPr="00B23267">
        <w:rPr>
          <w:rFonts w:ascii="Times New Roman" w:eastAsia="仿宋_GB2312" w:hAnsi="Times New Roman" w:cs="Times New Roman"/>
          <w:sz w:val="30"/>
          <w:szCs w:val="30"/>
        </w:rPr>
        <w:t>为辽宁省地级市，</w:t>
      </w:r>
      <w:r>
        <w:rPr>
          <w:rFonts w:ascii="Times New Roman" w:eastAsia="仿宋_GB2312" w:hAnsi="Times New Roman" w:cs="Times New Roman" w:hint="eastAsia"/>
          <w:sz w:val="30"/>
          <w:szCs w:val="30"/>
        </w:rPr>
        <w:t>是</w:t>
      </w:r>
      <w:hyperlink r:id="rId15" w:tgtFrame="_blank" w:history="1">
        <w:r w:rsidRPr="00B23267">
          <w:rPr>
            <w:rFonts w:ascii="Times New Roman" w:eastAsia="仿宋_GB2312" w:hAnsi="Times New Roman" w:cs="Times New Roman"/>
            <w:sz w:val="30"/>
            <w:szCs w:val="30"/>
          </w:rPr>
          <w:t>沈阳经济区</w:t>
        </w:r>
      </w:hyperlink>
      <w:r w:rsidRPr="00B23267">
        <w:rPr>
          <w:rFonts w:ascii="Times New Roman" w:eastAsia="仿宋_GB2312" w:hAnsi="Times New Roman" w:cs="Times New Roman"/>
          <w:sz w:val="30"/>
          <w:szCs w:val="30"/>
        </w:rPr>
        <w:t>副中心城市</w:t>
      </w:r>
      <w:r w:rsidRPr="00B23267">
        <w:rPr>
          <w:rFonts w:ascii="Times New Roman" w:eastAsia="仿宋_GB2312" w:hAnsi="Times New Roman" w:cs="Times New Roman"/>
          <w:sz w:val="30"/>
          <w:szCs w:val="30"/>
        </w:rPr>
        <w:t> </w:t>
      </w:r>
      <w:r w:rsidRPr="00B23267">
        <w:rPr>
          <w:rFonts w:ascii="Times New Roman" w:eastAsia="仿宋_GB2312" w:hAnsi="Times New Roman" w:cs="Times New Roman"/>
          <w:sz w:val="30"/>
          <w:szCs w:val="30"/>
        </w:rPr>
        <w:t>。现辖四区（新抚区、望花区、东洲区、顺城区）、三县（清原满族自治县、新宾满族自治县、抚顺县）、两个省级开发区（抚顺经济开发区、抚顺胜利开发区）</w:t>
      </w:r>
      <w:r>
        <w:rPr>
          <w:rFonts w:ascii="Times New Roman" w:eastAsia="仿宋_GB2312" w:hAnsi="Times New Roman" w:cs="Times New Roman"/>
          <w:sz w:val="30"/>
          <w:szCs w:val="30"/>
        </w:rPr>
        <w:t>，</w:t>
      </w:r>
      <w:r w:rsidRPr="00B23267">
        <w:rPr>
          <w:rFonts w:ascii="Times New Roman" w:eastAsia="仿宋_GB2312" w:hAnsi="Times New Roman" w:cs="Times New Roman"/>
          <w:sz w:val="30"/>
          <w:szCs w:val="30"/>
        </w:rPr>
        <w:t>2017</w:t>
      </w:r>
      <w:r w:rsidRPr="00B23267">
        <w:rPr>
          <w:rFonts w:ascii="Times New Roman" w:eastAsia="仿宋_GB2312" w:hAnsi="Times New Roman" w:cs="Times New Roman"/>
          <w:sz w:val="30"/>
          <w:szCs w:val="30"/>
        </w:rPr>
        <w:t>年总人口</w:t>
      </w:r>
      <w:r w:rsidRPr="00B23267">
        <w:rPr>
          <w:rFonts w:ascii="Times New Roman" w:eastAsia="仿宋_GB2312" w:hAnsi="Times New Roman" w:cs="Times New Roman"/>
          <w:sz w:val="30"/>
          <w:szCs w:val="30"/>
        </w:rPr>
        <w:t>210.7</w:t>
      </w:r>
      <w:r w:rsidRPr="00B23267">
        <w:rPr>
          <w:rFonts w:ascii="Times New Roman" w:eastAsia="仿宋_GB2312" w:hAnsi="Times New Roman" w:cs="Times New Roman"/>
          <w:sz w:val="30"/>
          <w:szCs w:val="30"/>
        </w:rPr>
        <w:t>万。</w:t>
      </w:r>
    </w:p>
    <w:p w:rsidR="00DA52B1" w:rsidRPr="00FE0A01" w:rsidRDefault="008B6074" w:rsidP="00085908">
      <w:pPr>
        <w:adjustRightInd w:val="0"/>
        <w:snapToGrid w:val="0"/>
        <w:spacing w:line="360" w:lineRule="auto"/>
        <w:ind w:firstLineChars="200" w:firstLine="600"/>
        <w:rPr>
          <w:rFonts w:ascii="Times New Roman" w:eastAsia="仿宋_GB2312" w:hAnsi="Times New Roman" w:cs="Times New Roman"/>
          <w:sz w:val="30"/>
          <w:szCs w:val="30"/>
        </w:rPr>
      </w:pPr>
      <w:r w:rsidRPr="005261BF">
        <w:rPr>
          <w:rFonts w:ascii="Times New Roman" w:eastAsia="仿宋_GB2312" w:hAnsi="Times New Roman" w:cs="Times New Roman" w:hint="eastAsia"/>
          <w:sz w:val="30"/>
          <w:szCs w:val="30"/>
        </w:rPr>
        <w:t>全市总</w:t>
      </w:r>
      <w:r w:rsidR="000521C9" w:rsidRPr="005261BF">
        <w:rPr>
          <w:rFonts w:ascii="Times New Roman" w:eastAsia="仿宋_GB2312" w:hAnsi="Times New Roman" w:cs="Times New Roman" w:hint="eastAsia"/>
          <w:sz w:val="30"/>
          <w:szCs w:val="30"/>
        </w:rPr>
        <w:t>面积</w:t>
      </w:r>
      <w:r w:rsidR="00B23267" w:rsidRPr="00B23267">
        <w:rPr>
          <w:rFonts w:ascii="Times New Roman" w:eastAsia="仿宋_GB2312" w:hAnsi="Times New Roman" w:cs="Times New Roman"/>
          <w:sz w:val="30"/>
          <w:szCs w:val="30"/>
        </w:rPr>
        <w:t>1</w:t>
      </w:r>
      <w:r w:rsidR="00B23267">
        <w:rPr>
          <w:rFonts w:ascii="Times New Roman" w:eastAsia="仿宋_GB2312" w:hAnsi="Times New Roman" w:cs="Times New Roman" w:hint="eastAsia"/>
          <w:sz w:val="30"/>
          <w:szCs w:val="30"/>
        </w:rPr>
        <w:t>.</w:t>
      </w:r>
      <w:r w:rsidR="00B23267" w:rsidRPr="00B23267">
        <w:rPr>
          <w:rFonts w:ascii="Times New Roman" w:eastAsia="仿宋_GB2312" w:hAnsi="Times New Roman" w:cs="Times New Roman"/>
          <w:sz w:val="30"/>
          <w:szCs w:val="30"/>
        </w:rPr>
        <w:t>1</w:t>
      </w:r>
      <w:r w:rsidR="00B23267">
        <w:rPr>
          <w:rFonts w:ascii="Times New Roman" w:eastAsia="仿宋_GB2312" w:hAnsi="Times New Roman" w:cs="Times New Roman" w:hint="eastAsia"/>
          <w:sz w:val="30"/>
          <w:szCs w:val="30"/>
        </w:rPr>
        <w:t>万</w:t>
      </w:r>
      <w:r w:rsidR="003A38F3">
        <w:rPr>
          <w:rFonts w:ascii="Times New Roman" w:eastAsia="仿宋_GB2312" w:hAnsi="Times New Roman" w:cs="Times New Roman" w:hint="eastAsia"/>
          <w:sz w:val="30"/>
          <w:szCs w:val="30"/>
        </w:rPr>
        <w:t>多</w:t>
      </w:r>
      <w:r w:rsidR="00B23267" w:rsidRPr="00B23267">
        <w:rPr>
          <w:rFonts w:ascii="Times New Roman" w:eastAsia="仿宋_GB2312" w:hAnsi="Times New Roman" w:cs="Times New Roman"/>
          <w:sz w:val="30"/>
          <w:szCs w:val="30"/>
        </w:rPr>
        <w:t>平方</w:t>
      </w:r>
      <w:r w:rsidR="00B23267">
        <w:rPr>
          <w:rFonts w:ascii="Times New Roman" w:eastAsia="仿宋_GB2312" w:hAnsi="Times New Roman" w:cs="Times New Roman" w:hint="eastAsia"/>
          <w:sz w:val="30"/>
          <w:szCs w:val="30"/>
        </w:rPr>
        <w:t>公里</w:t>
      </w:r>
      <w:r w:rsidRPr="005261BF">
        <w:rPr>
          <w:rFonts w:ascii="Times New Roman" w:eastAsia="仿宋_GB2312" w:hAnsi="Times New Roman" w:cs="Times New Roman" w:hint="eastAsia"/>
          <w:sz w:val="30"/>
          <w:szCs w:val="30"/>
        </w:rPr>
        <w:t>，</w:t>
      </w:r>
      <w:r w:rsidR="005261BF" w:rsidRPr="005261BF">
        <w:rPr>
          <w:rFonts w:ascii="Times New Roman" w:eastAsia="仿宋_GB2312" w:hAnsi="Times New Roman" w:cs="Times New Roman"/>
          <w:sz w:val="30"/>
          <w:szCs w:val="30"/>
        </w:rPr>
        <w:t>境内河流众多，水力资源丰富</w:t>
      </w:r>
      <w:r w:rsidR="00733A1A" w:rsidRPr="005261BF">
        <w:rPr>
          <w:rFonts w:ascii="Times New Roman" w:eastAsia="仿宋_GB2312" w:hAnsi="Times New Roman" w:cs="Times New Roman" w:hint="eastAsia"/>
          <w:sz w:val="30"/>
          <w:szCs w:val="30"/>
        </w:rPr>
        <w:t>，</w:t>
      </w:r>
      <w:r w:rsidR="00543D69" w:rsidRPr="005261BF">
        <w:rPr>
          <w:rFonts w:ascii="Times New Roman" w:eastAsia="仿宋_GB2312" w:hAnsi="Times New Roman" w:cs="Times New Roman" w:hint="eastAsia"/>
          <w:sz w:val="30"/>
          <w:szCs w:val="30"/>
        </w:rPr>
        <w:t>为</w:t>
      </w:r>
      <w:r w:rsidR="005261BF" w:rsidRPr="005261BF">
        <w:rPr>
          <w:rFonts w:ascii="Times New Roman" w:eastAsia="仿宋_GB2312" w:hAnsi="Times New Roman" w:cs="Times New Roman" w:hint="eastAsia"/>
          <w:sz w:val="30"/>
          <w:szCs w:val="30"/>
        </w:rPr>
        <w:t>抚顺</w:t>
      </w:r>
      <w:r w:rsidR="00543D69" w:rsidRPr="005261BF">
        <w:rPr>
          <w:rFonts w:ascii="Times New Roman" w:eastAsia="仿宋_GB2312" w:hAnsi="Times New Roman" w:cs="Times New Roman" w:hint="eastAsia"/>
          <w:sz w:val="30"/>
          <w:szCs w:val="30"/>
        </w:rPr>
        <w:t>市渔业经济提供了发展基础</w:t>
      </w:r>
      <w:r w:rsidR="00CA0E1F" w:rsidRPr="005261BF">
        <w:rPr>
          <w:rFonts w:ascii="Times New Roman" w:eastAsia="仿宋_GB2312" w:hAnsi="Times New Roman" w:cs="Times New Roman" w:hint="eastAsia"/>
          <w:sz w:val="30"/>
          <w:szCs w:val="30"/>
        </w:rPr>
        <w:t>，</w:t>
      </w:r>
      <w:r w:rsidR="00587D9E" w:rsidRPr="005261BF">
        <w:rPr>
          <w:rFonts w:ascii="Times New Roman" w:eastAsia="仿宋_GB2312" w:hAnsi="Times New Roman" w:cs="Times New Roman" w:hint="eastAsia"/>
          <w:sz w:val="30"/>
          <w:szCs w:val="30"/>
        </w:rPr>
        <w:t>渔业</w:t>
      </w:r>
      <w:r w:rsidR="00CA0E1F" w:rsidRPr="005261BF">
        <w:rPr>
          <w:rFonts w:ascii="Times New Roman" w:eastAsia="仿宋_GB2312" w:hAnsi="Times New Roman" w:cs="Times New Roman" w:hint="eastAsia"/>
          <w:sz w:val="30"/>
          <w:szCs w:val="30"/>
        </w:rPr>
        <w:t>已成为</w:t>
      </w:r>
      <w:r w:rsidR="005261BF">
        <w:rPr>
          <w:rFonts w:ascii="Times New Roman" w:eastAsia="仿宋_GB2312" w:hAnsi="Times New Roman" w:cs="Times New Roman" w:hint="eastAsia"/>
          <w:sz w:val="30"/>
          <w:szCs w:val="30"/>
        </w:rPr>
        <w:t>抚顺</w:t>
      </w:r>
      <w:r w:rsidR="00587D9E" w:rsidRPr="005261BF">
        <w:rPr>
          <w:rFonts w:ascii="Times New Roman" w:eastAsia="仿宋_GB2312" w:hAnsi="Times New Roman" w:cs="Times New Roman" w:hint="eastAsia"/>
          <w:sz w:val="30"/>
          <w:szCs w:val="30"/>
        </w:rPr>
        <w:t>市农业和农村经济产业</w:t>
      </w:r>
      <w:r w:rsidR="00CA0E1F" w:rsidRPr="005261BF">
        <w:rPr>
          <w:rFonts w:ascii="Times New Roman" w:eastAsia="仿宋_GB2312" w:hAnsi="Times New Roman" w:cs="Times New Roman" w:hint="eastAsia"/>
          <w:sz w:val="30"/>
          <w:szCs w:val="30"/>
        </w:rPr>
        <w:t>的组成</w:t>
      </w:r>
      <w:r w:rsidR="00CA0E1F" w:rsidRPr="00FE0A01">
        <w:rPr>
          <w:rFonts w:ascii="Times New Roman" w:eastAsia="仿宋_GB2312" w:hAnsi="Times New Roman" w:cs="Times New Roman" w:hint="eastAsia"/>
          <w:sz w:val="30"/>
          <w:szCs w:val="30"/>
        </w:rPr>
        <w:t>部分</w:t>
      </w:r>
      <w:r w:rsidR="00587D9E" w:rsidRPr="003C4E75">
        <w:rPr>
          <w:rFonts w:ascii="Times New Roman" w:eastAsia="仿宋_GB2312" w:hAnsi="Times New Roman" w:cs="Times New Roman" w:hint="eastAsia"/>
          <w:sz w:val="30"/>
          <w:szCs w:val="30"/>
        </w:rPr>
        <w:t>。</w:t>
      </w:r>
      <w:r w:rsidR="00DC19B2" w:rsidRPr="003C4E75">
        <w:rPr>
          <w:rFonts w:ascii="Times New Roman" w:eastAsia="仿宋_GB2312" w:hAnsi="Times New Roman" w:cs="Times New Roman" w:hint="eastAsia"/>
          <w:sz w:val="30"/>
          <w:szCs w:val="30"/>
        </w:rPr>
        <w:t>截止</w:t>
      </w:r>
      <w:r w:rsidR="00DC19B2" w:rsidRPr="003C4E75">
        <w:rPr>
          <w:rFonts w:ascii="Times New Roman" w:eastAsia="仿宋_GB2312" w:hAnsi="Times New Roman" w:cs="Times New Roman" w:hint="eastAsia"/>
          <w:sz w:val="30"/>
          <w:szCs w:val="30"/>
        </w:rPr>
        <w:t>2017</w:t>
      </w:r>
      <w:r w:rsidR="00DC19B2" w:rsidRPr="003C4E75">
        <w:rPr>
          <w:rFonts w:ascii="Times New Roman" w:eastAsia="仿宋_GB2312" w:hAnsi="Times New Roman" w:cs="Times New Roman" w:hint="eastAsia"/>
          <w:sz w:val="30"/>
          <w:szCs w:val="30"/>
        </w:rPr>
        <w:t>年，</w:t>
      </w:r>
      <w:r w:rsidR="00587D9E" w:rsidRPr="003C4E75">
        <w:rPr>
          <w:rFonts w:ascii="Times New Roman" w:eastAsia="仿宋_GB2312" w:hAnsi="Times New Roman" w:cs="Times New Roman" w:hint="eastAsia"/>
          <w:sz w:val="30"/>
          <w:szCs w:val="30"/>
        </w:rPr>
        <w:t>全市淡水养殖</w:t>
      </w:r>
      <w:r w:rsidR="003C2029" w:rsidRPr="003C4E75">
        <w:rPr>
          <w:rFonts w:ascii="Times New Roman" w:eastAsia="仿宋_GB2312" w:hAnsi="Times New Roman" w:cs="Times New Roman" w:hint="eastAsia"/>
          <w:sz w:val="30"/>
          <w:szCs w:val="30"/>
        </w:rPr>
        <w:t>、</w:t>
      </w:r>
      <w:r w:rsidR="00B3056B" w:rsidRPr="003C4E75">
        <w:rPr>
          <w:rFonts w:ascii="Times New Roman" w:eastAsia="仿宋_GB2312" w:hAnsi="Times New Roman" w:cs="Times New Roman" w:hint="eastAsia"/>
          <w:sz w:val="30"/>
          <w:szCs w:val="30"/>
        </w:rPr>
        <w:t>增殖</w:t>
      </w:r>
      <w:r w:rsidR="00587D9E" w:rsidRPr="003C4E75">
        <w:rPr>
          <w:rFonts w:ascii="Times New Roman" w:eastAsia="仿宋_GB2312" w:hAnsi="Times New Roman" w:cs="Times New Roman" w:hint="eastAsia"/>
          <w:sz w:val="30"/>
          <w:szCs w:val="30"/>
        </w:rPr>
        <w:t>面积</w:t>
      </w:r>
      <w:r w:rsidR="00106B2F" w:rsidRPr="003C4E75">
        <w:rPr>
          <w:rFonts w:ascii="Times New Roman" w:eastAsia="仿宋_GB2312" w:hAnsi="Times New Roman" w:cs="Times New Roman" w:hint="eastAsia"/>
          <w:sz w:val="30"/>
          <w:szCs w:val="30"/>
        </w:rPr>
        <w:t>达</w:t>
      </w:r>
      <w:r w:rsidR="006D3B5A" w:rsidRPr="003C4E75">
        <w:rPr>
          <w:rFonts w:ascii="Times New Roman" w:eastAsia="仿宋_GB2312" w:hAnsi="Times New Roman" w:cs="Times New Roman" w:hint="eastAsia"/>
          <w:sz w:val="30"/>
          <w:szCs w:val="30"/>
        </w:rPr>
        <w:t>7391</w:t>
      </w:r>
      <w:r w:rsidR="001359F3" w:rsidRPr="003C4E75">
        <w:rPr>
          <w:rFonts w:ascii="Times New Roman" w:eastAsia="仿宋_GB2312" w:hAnsi="Times New Roman" w:cs="Times New Roman" w:hint="eastAsia"/>
          <w:sz w:val="30"/>
          <w:szCs w:val="30"/>
        </w:rPr>
        <w:t>公顷</w:t>
      </w:r>
      <w:r w:rsidR="00DC19B2" w:rsidRPr="003C4E75">
        <w:rPr>
          <w:rFonts w:ascii="Times New Roman" w:eastAsia="仿宋_GB2312" w:hAnsi="Times New Roman" w:cs="Times New Roman" w:hint="eastAsia"/>
          <w:sz w:val="30"/>
          <w:szCs w:val="30"/>
        </w:rPr>
        <w:t>、</w:t>
      </w:r>
      <w:r w:rsidR="001359F3" w:rsidRPr="003C4E75">
        <w:rPr>
          <w:rFonts w:ascii="Times New Roman" w:eastAsia="仿宋_GB2312" w:hAnsi="Times New Roman" w:cs="Times New Roman" w:hint="eastAsia"/>
          <w:sz w:val="30"/>
          <w:szCs w:val="30"/>
        </w:rPr>
        <w:t>水产品总产量</w:t>
      </w:r>
      <w:r w:rsidR="006D3B5A" w:rsidRPr="003C4E75">
        <w:rPr>
          <w:rFonts w:ascii="Times New Roman" w:eastAsia="仿宋_GB2312" w:hAnsi="Times New Roman" w:cs="Times New Roman" w:hint="eastAsia"/>
          <w:sz w:val="30"/>
          <w:szCs w:val="30"/>
        </w:rPr>
        <w:t>1.47</w:t>
      </w:r>
      <w:r w:rsidR="001359F3" w:rsidRPr="003C4E75">
        <w:rPr>
          <w:rFonts w:ascii="Times New Roman" w:eastAsia="仿宋_GB2312" w:hAnsi="Times New Roman" w:cs="Times New Roman" w:hint="eastAsia"/>
          <w:sz w:val="30"/>
          <w:szCs w:val="30"/>
        </w:rPr>
        <w:t>万吨</w:t>
      </w:r>
      <w:r w:rsidR="00587D9E" w:rsidRPr="003C4E75">
        <w:rPr>
          <w:rFonts w:ascii="Times New Roman" w:eastAsia="仿宋_GB2312" w:hAnsi="Times New Roman" w:cs="Times New Roman" w:hint="eastAsia"/>
          <w:sz w:val="30"/>
          <w:szCs w:val="30"/>
        </w:rPr>
        <w:t>，渔业经济总产值实现</w:t>
      </w:r>
      <w:r w:rsidR="001359F3" w:rsidRPr="003C4E75">
        <w:rPr>
          <w:rFonts w:ascii="Times New Roman" w:eastAsia="仿宋_GB2312" w:hAnsi="Times New Roman" w:cs="Times New Roman" w:hint="eastAsia"/>
          <w:sz w:val="30"/>
          <w:szCs w:val="30"/>
        </w:rPr>
        <w:t>22</w:t>
      </w:r>
      <w:r w:rsidR="00587D9E" w:rsidRPr="003C4E75">
        <w:rPr>
          <w:rFonts w:ascii="Times New Roman" w:eastAsia="仿宋_GB2312" w:hAnsi="Times New Roman" w:cs="Times New Roman" w:hint="eastAsia"/>
          <w:sz w:val="30"/>
          <w:szCs w:val="30"/>
        </w:rPr>
        <w:t>亿元，为农</w:t>
      </w:r>
      <w:r w:rsidR="00587D9E" w:rsidRPr="00FE0A01">
        <w:rPr>
          <w:rFonts w:ascii="Times New Roman" w:eastAsia="仿宋_GB2312" w:hAnsi="Times New Roman" w:cs="Times New Roman" w:hint="eastAsia"/>
          <w:sz w:val="30"/>
          <w:szCs w:val="30"/>
        </w:rPr>
        <w:t>村劳动力转移创造了一定的就业和增收机会，对推动</w:t>
      </w:r>
      <w:r w:rsidR="001760D1">
        <w:rPr>
          <w:rFonts w:ascii="Times New Roman" w:eastAsia="仿宋_GB2312" w:hAnsi="Times New Roman" w:cs="Times New Roman" w:hint="eastAsia"/>
          <w:sz w:val="30"/>
          <w:szCs w:val="30"/>
        </w:rPr>
        <w:t>抚顺</w:t>
      </w:r>
      <w:r w:rsidR="00587D9E" w:rsidRPr="00FE0A01">
        <w:rPr>
          <w:rFonts w:ascii="Times New Roman" w:eastAsia="仿宋_GB2312" w:hAnsi="Times New Roman" w:cs="Times New Roman" w:hint="eastAsia"/>
          <w:sz w:val="30"/>
          <w:szCs w:val="30"/>
        </w:rPr>
        <w:t>市农业产业结构调整和农村经济全面发展发挥了作用</w:t>
      </w:r>
      <w:r w:rsidR="00587D9E" w:rsidRPr="00FE0A01">
        <w:rPr>
          <w:rFonts w:ascii="Times New Roman" w:eastAsia="仿宋_GB2312" w:hAnsi="Times New Roman" w:cs="Times New Roman"/>
          <w:sz w:val="30"/>
          <w:szCs w:val="30"/>
        </w:rPr>
        <w:t>。近年来随着经济的高速发展，</w:t>
      </w:r>
      <w:r w:rsidR="001760D1">
        <w:rPr>
          <w:rFonts w:ascii="Times New Roman" w:eastAsia="仿宋_GB2312" w:hAnsi="Times New Roman" w:cs="Times New Roman" w:hint="eastAsia"/>
          <w:sz w:val="30"/>
          <w:szCs w:val="30"/>
        </w:rPr>
        <w:t>抚顺</w:t>
      </w:r>
      <w:r w:rsidR="00587D9E" w:rsidRPr="00FE0A01">
        <w:rPr>
          <w:rFonts w:ascii="Times New Roman" w:eastAsia="仿宋_GB2312" w:hAnsi="Times New Roman" w:cs="Times New Roman" w:hint="eastAsia"/>
          <w:sz w:val="30"/>
          <w:szCs w:val="30"/>
        </w:rPr>
        <w:t>市</w:t>
      </w:r>
      <w:r w:rsidR="00587D9E" w:rsidRPr="00FE0A01">
        <w:rPr>
          <w:rFonts w:ascii="Times New Roman" w:eastAsia="仿宋_GB2312" w:hAnsi="Times New Roman" w:cs="Times New Roman"/>
          <w:sz w:val="30"/>
          <w:szCs w:val="30"/>
        </w:rPr>
        <w:t>渔业内外部环境也在不断发生变化，渔业发展面临着资源、市场、机制、观念等多种因素的制约，原有的发展</w:t>
      </w:r>
      <w:r w:rsidR="00587D9E" w:rsidRPr="00FE0A01">
        <w:rPr>
          <w:rFonts w:ascii="Times New Roman" w:eastAsia="仿宋_GB2312" w:hAnsi="Times New Roman" w:cs="Times New Roman" w:hint="eastAsia"/>
          <w:sz w:val="30"/>
          <w:szCs w:val="30"/>
        </w:rPr>
        <w:t>优</w:t>
      </w:r>
      <w:r w:rsidR="00587D9E" w:rsidRPr="00FE0A01">
        <w:rPr>
          <w:rFonts w:ascii="Times New Roman" w:eastAsia="仿宋_GB2312" w:hAnsi="Times New Roman" w:cs="Times New Roman"/>
          <w:sz w:val="30"/>
          <w:szCs w:val="30"/>
        </w:rPr>
        <w:t>势逐渐弱化，如何提升水产养殖水平、保障水产品质量安全、增加渔民收入</w:t>
      </w:r>
      <w:r w:rsidR="00136C4D" w:rsidRPr="00FE0A01">
        <w:rPr>
          <w:rFonts w:ascii="Times New Roman" w:eastAsia="仿宋_GB2312" w:hAnsi="Times New Roman" w:cs="Times New Roman"/>
          <w:sz w:val="30"/>
          <w:szCs w:val="30"/>
        </w:rPr>
        <w:t>、</w:t>
      </w:r>
      <w:r w:rsidR="00587D9E" w:rsidRPr="00FE0A01">
        <w:rPr>
          <w:rFonts w:ascii="Times New Roman" w:eastAsia="仿宋_GB2312" w:hAnsi="Times New Roman" w:cs="Times New Roman"/>
          <w:sz w:val="30"/>
          <w:szCs w:val="30"/>
        </w:rPr>
        <w:t>增强渔业竞争力</w:t>
      </w:r>
      <w:r w:rsidR="00136C4D" w:rsidRPr="00FE0A01">
        <w:rPr>
          <w:rFonts w:ascii="Times New Roman" w:eastAsia="仿宋_GB2312" w:hAnsi="Times New Roman" w:cs="Times New Roman" w:hint="eastAsia"/>
          <w:sz w:val="30"/>
          <w:szCs w:val="30"/>
        </w:rPr>
        <w:t>和</w:t>
      </w:r>
      <w:r w:rsidR="00DC3875" w:rsidRPr="00FE0A01">
        <w:rPr>
          <w:rFonts w:ascii="Times New Roman" w:eastAsia="仿宋_GB2312" w:hAnsi="Times New Roman" w:cs="Times New Roman" w:hint="eastAsia"/>
          <w:sz w:val="30"/>
          <w:szCs w:val="30"/>
        </w:rPr>
        <w:t>调整渔业产业结构</w:t>
      </w:r>
      <w:r w:rsidR="00136C4D" w:rsidRPr="00FE0A01">
        <w:rPr>
          <w:rFonts w:ascii="Times New Roman" w:eastAsia="仿宋_GB2312" w:hAnsi="Times New Roman" w:cs="Times New Roman" w:hint="eastAsia"/>
          <w:sz w:val="30"/>
          <w:szCs w:val="30"/>
        </w:rPr>
        <w:t>，</w:t>
      </w:r>
      <w:r w:rsidR="00587D9E" w:rsidRPr="00FE0A01">
        <w:rPr>
          <w:rFonts w:ascii="Times New Roman" w:eastAsia="仿宋_GB2312" w:hAnsi="Times New Roman" w:cs="Times New Roman"/>
          <w:sz w:val="30"/>
          <w:szCs w:val="30"/>
        </w:rPr>
        <w:t>亟待科学规划，加速渔业现代化步伐。</w:t>
      </w:r>
    </w:p>
    <w:p w:rsidR="00DA52B1" w:rsidRPr="00FE0A01" w:rsidRDefault="00587D9E" w:rsidP="00085908">
      <w:pPr>
        <w:adjustRightInd w:val="0"/>
        <w:snapToGrid w:val="0"/>
        <w:spacing w:line="360" w:lineRule="auto"/>
        <w:ind w:firstLineChars="200" w:firstLine="600"/>
        <w:rPr>
          <w:rFonts w:ascii="Times New Roman" w:eastAsia="仿宋_GB2312" w:hAnsi="Times New Roman" w:cs="Times New Roman"/>
          <w:sz w:val="30"/>
          <w:szCs w:val="30"/>
        </w:rPr>
      </w:pPr>
      <w:r w:rsidRPr="00FE0A01">
        <w:rPr>
          <w:rFonts w:ascii="Times New Roman" w:eastAsia="仿宋_GB2312" w:hAnsi="Times New Roman" w:cs="Times New Roman"/>
          <w:sz w:val="30"/>
          <w:szCs w:val="30"/>
        </w:rPr>
        <w:t>为进一步加强对</w:t>
      </w:r>
      <w:r w:rsidR="001760D1">
        <w:rPr>
          <w:rFonts w:ascii="Times New Roman" w:eastAsia="仿宋_GB2312" w:hAnsi="Times New Roman" w:cs="Times New Roman" w:hint="eastAsia"/>
          <w:sz w:val="30"/>
          <w:szCs w:val="30"/>
        </w:rPr>
        <w:t>抚顺</w:t>
      </w:r>
      <w:r w:rsidRPr="00FE0A01">
        <w:rPr>
          <w:rFonts w:ascii="Times New Roman" w:eastAsia="仿宋_GB2312" w:hAnsi="Times New Roman" w:cs="Times New Roman" w:hint="eastAsia"/>
          <w:sz w:val="30"/>
          <w:szCs w:val="30"/>
        </w:rPr>
        <w:t>市</w:t>
      </w:r>
      <w:r w:rsidRPr="00FE0A01">
        <w:rPr>
          <w:rFonts w:ascii="Times New Roman" w:eastAsia="仿宋_GB2312" w:hAnsi="Times New Roman" w:cs="Times New Roman"/>
          <w:sz w:val="30"/>
          <w:szCs w:val="30"/>
        </w:rPr>
        <w:t>水产养殖的规范化管理，实现养殖水域资源的有效配置，科学合理利用水域，改善水域生态环境，提升水产品质量，</w:t>
      </w:r>
      <w:r w:rsidRPr="00FE0A01">
        <w:rPr>
          <w:rFonts w:ascii="Times New Roman" w:eastAsia="仿宋_GB2312" w:hAnsi="Times New Roman" w:cs="Times New Roman"/>
          <w:sz w:val="30"/>
          <w:szCs w:val="30"/>
        </w:rPr>
        <w:lastRenderedPageBreak/>
        <w:t>促进</w:t>
      </w:r>
      <w:r w:rsidR="001760D1">
        <w:rPr>
          <w:rFonts w:ascii="Times New Roman" w:eastAsia="仿宋_GB2312" w:hAnsi="Times New Roman" w:cs="Times New Roman" w:hint="eastAsia"/>
          <w:sz w:val="30"/>
          <w:szCs w:val="30"/>
        </w:rPr>
        <w:t>抚顺</w:t>
      </w:r>
      <w:r w:rsidRPr="00FE0A01">
        <w:rPr>
          <w:rFonts w:ascii="Times New Roman" w:eastAsia="仿宋_GB2312" w:hAnsi="Times New Roman" w:cs="Times New Roman" w:hint="eastAsia"/>
          <w:sz w:val="30"/>
          <w:szCs w:val="30"/>
        </w:rPr>
        <w:t>市</w:t>
      </w:r>
      <w:r w:rsidRPr="00FE0A01">
        <w:rPr>
          <w:rFonts w:ascii="Times New Roman" w:eastAsia="仿宋_GB2312" w:hAnsi="Times New Roman" w:cs="Times New Roman"/>
          <w:sz w:val="30"/>
          <w:szCs w:val="30"/>
        </w:rPr>
        <w:t>渔业全面、协调、可持续发展，同时协调好水产养殖与开发和城镇化进程等方面的关系，根据</w:t>
      </w:r>
      <w:r w:rsidR="009A3806">
        <w:rPr>
          <w:rFonts w:ascii="Times New Roman" w:eastAsia="仿宋_GB2312" w:hAnsi="Times New Roman" w:cs="Times New Roman" w:hint="eastAsia"/>
          <w:sz w:val="30"/>
          <w:szCs w:val="30"/>
        </w:rPr>
        <w:t>抚顺</w:t>
      </w:r>
      <w:r w:rsidRPr="00FE0A01">
        <w:rPr>
          <w:rFonts w:ascii="Times New Roman" w:eastAsia="仿宋_GB2312" w:hAnsi="Times New Roman" w:cs="Times New Roman"/>
          <w:sz w:val="30"/>
          <w:szCs w:val="30"/>
        </w:rPr>
        <w:t>市水域滩涂自然资源条件的特点，结合全面实施渔业结构战略调整和加强渔业资源保护、增殖、开发</w:t>
      </w:r>
      <w:r w:rsidRPr="00FE0A01">
        <w:rPr>
          <w:rFonts w:ascii="Times New Roman" w:eastAsia="仿宋_GB2312" w:hAnsi="Times New Roman" w:cs="Times New Roman" w:hint="eastAsia"/>
          <w:sz w:val="30"/>
          <w:szCs w:val="30"/>
        </w:rPr>
        <w:t>、</w:t>
      </w:r>
      <w:r w:rsidRPr="00FE0A01">
        <w:rPr>
          <w:rFonts w:ascii="Times New Roman" w:eastAsia="仿宋_GB2312" w:hAnsi="Times New Roman" w:cs="Times New Roman"/>
          <w:sz w:val="30"/>
          <w:szCs w:val="30"/>
        </w:rPr>
        <w:t>合理利用，按照</w:t>
      </w:r>
      <w:r w:rsidRPr="00FE0A01">
        <w:rPr>
          <w:rFonts w:ascii="Times New Roman" w:eastAsia="仿宋_GB2312" w:hAnsi="Times New Roman" w:cs="Times New Roman" w:hint="eastAsia"/>
          <w:sz w:val="30"/>
          <w:szCs w:val="30"/>
        </w:rPr>
        <w:t>《农业部关于印发</w:t>
      </w:r>
      <w:r w:rsidRPr="00FE0A01">
        <w:rPr>
          <w:rFonts w:ascii="Times New Roman" w:eastAsia="仿宋_GB2312" w:hAnsi="Times New Roman" w:cs="Times New Roman" w:hint="eastAsia"/>
          <w:sz w:val="30"/>
          <w:szCs w:val="30"/>
        </w:rPr>
        <w:t>&lt;</w:t>
      </w:r>
      <w:r w:rsidRPr="00FE0A01">
        <w:rPr>
          <w:rFonts w:ascii="Times New Roman" w:eastAsia="仿宋_GB2312" w:hAnsi="Times New Roman" w:cs="Times New Roman" w:hint="eastAsia"/>
          <w:sz w:val="30"/>
          <w:szCs w:val="30"/>
        </w:rPr>
        <w:t>养殖水域滩涂规划编制工作规范</w:t>
      </w:r>
      <w:r w:rsidRPr="00FE0A01">
        <w:rPr>
          <w:rFonts w:ascii="Times New Roman" w:eastAsia="仿宋_GB2312" w:hAnsi="Times New Roman" w:cs="Times New Roman" w:hint="eastAsia"/>
          <w:sz w:val="30"/>
          <w:szCs w:val="30"/>
        </w:rPr>
        <w:t>&gt;</w:t>
      </w:r>
      <w:r w:rsidRPr="00FE0A01">
        <w:rPr>
          <w:rFonts w:ascii="Times New Roman" w:eastAsia="仿宋_GB2312" w:hAnsi="Times New Roman" w:cs="Times New Roman" w:hint="eastAsia"/>
          <w:sz w:val="30"/>
          <w:szCs w:val="30"/>
        </w:rPr>
        <w:t>和</w:t>
      </w:r>
      <w:r w:rsidRPr="00FE0A01">
        <w:rPr>
          <w:rFonts w:ascii="Times New Roman" w:eastAsia="仿宋_GB2312" w:hAnsi="Times New Roman" w:cs="Times New Roman" w:hint="eastAsia"/>
          <w:sz w:val="30"/>
          <w:szCs w:val="30"/>
        </w:rPr>
        <w:t>&lt;</w:t>
      </w:r>
      <w:r w:rsidRPr="00FE0A01">
        <w:rPr>
          <w:rFonts w:ascii="Times New Roman" w:eastAsia="仿宋_GB2312" w:hAnsi="Times New Roman" w:cs="Times New Roman" w:hint="eastAsia"/>
          <w:sz w:val="30"/>
          <w:szCs w:val="30"/>
        </w:rPr>
        <w:t>养殖水域滩涂规划编制大纲</w:t>
      </w:r>
      <w:r w:rsidRPr="00FE0A01">
        <w:rPr>
          <w:rFonts w:ascii="Times New Roman" w:eastAsia="仿宋_GB2312" w:hAnsi="Times New Roman" w:cs="Times New Roman" w:hint="eastAsia"/>
          <w:sz w:val="30"/>
          <w:szCs w:val="30"/>
        </w:rPr>
        <w:t>&gt;</w:t>
      </w:r>
      <w:r w:rsidRPr="00FE0A01">
        <w:rPr>
          <w:rFonts w:ascii="Times New Roman" w:eastAsia="仿宋_GB2312" w:hAnsi="Times New Roman" w:cs="Times New Roman" w:hint="eastAsia"/>
          <w:sz w:val="30"/>
          <w:szCs w:val="30"/>
        </w:rPr>
        <w:t>的通知》（农渔发</w:t>
      </w:r>
      <w:r w:rsidRPr="00FE0A01">
        <w:rPr>
          <w:rFonts w:ascii="Times New Roman" w:eastAsia="仿宋_GB2312" w:hAnsi="Times New Roman" w:cs="Times New Roman" w:hint="eastAsia"/>
          <w:sz w:val="30"/>
          <w:szCs w:val="30"/>
        </w:rPr>
        <w:t>[2016]39</w:t>
      </w:r>
      <w:r w:rsidRPr="00FE0A01">
        <w:rPr>
          <w:rFonts w:ascii="Times New Roman" w:eastAsia="仿宋_GB2312" w:hAnsi="Times New Roman" w:cs="Times New Roman" w:hint="eastAsia"/>
          <w:sz w:val="30"/>
          <w:szCs w:val="30"/>
        </w:rPr>
        <w:t>号）及</w:t>
      </w:r>
      <w:r w:rsidRPr="00FE0A01">
        <w:rPr>
          <w:rFonts w:ascii="Times New Roman" w:eastAsia="仿宋_GB2312" w:hAnsi="Times New Roman" w:cs="Times New Roman"/>
          <w:sz w:val="30"/>
          <w:szCs w:val="30"/>
        </w:rPr>
        <w:t>《辽宁省海洋与渔业厅关于开展养殖水域滩涂规划编制工作的通知》（辽海渔业字</w:t>
      </w:r>
      <w:r w:rsidRPr="00FE0A01">
        <w:rPr>
          <w:rFonts w:ascii="Times New Roman" w:eastAsia="仿宋_GB2312" w:hAnsi="Times New Roman" w:cs="Times New Roman"/>
          <w:sz w:val="30"/>
          <w:szCs w:val="30"/>
        </w:rPr>
        <w:t>[2017]86</w:t>
      </w:r>
      <w:r w:rsidRPr="00FE0A01">
        <w:rPr>
          <w:rFonts w:ascii="Times New Roman" w:eastAsia="仿宋_GB2312" w:hAnsi="Times New Roman" w:cs="Times New Roman"/>
          <w:sz w:val="30"/>
          <w:szCs w:val="30"/>
        </w:rPr>
        <w:t>号）要求，在相关规划所确定的养殖功能区的基础上，制定本规划。</w:t>
      </w:r>
    </w:p>
    <w:p w:rsidR="00DA52B1" w:rsidRPr="00B8526E" w:rsidRDefault="00587D9E" w:rsidP="00956425">
      <w:pPr>
        <w:pStyle w:val="2"/>
        <w:adjustRightInd w:val="0"/>
        <w:snapToGrid w:val="0"/>
        <w:spacing w:beforeLines="50" w:afterLines="50" w:line="360" w:lineRule="auto"/>
        <w:jc w:val="center"/>
        <w:rPr>
          <w:rFonts w:ascii="黑体" w:hAnsi="黑体"/>
          <w:b w:val="0"/>
          <w:sz w:val="30"/>
          <w:szCs w:val="30"/>
        </w:rPr>
      </w:pPr>
      <w:bookmarkStart w:id="2" w:name="_Toc21979152"/>
      <w:r w:rsidRPr="00B8526E">
        <w:rPr>
          <w:rFonts w:ascii="黑体" w:hAnsi="黑体"/>
          <w:b w:val="0"/>
          <w:sz w:val="30"/>
          <w:szCs w:val="30"/>
        </w:rPr>
        <w:t>第二节</w:t>
      </w:r>
      <w:r w:rsidR="006E7329">
        <w:rPr>
          <w:rFonts w:ascii="黑体" w:hAnsi="黑体" w:hint="eastAsia"/>
          <w:b w:val="0"/>
          <w:sz w:val="30"/>
          <w:szCs w:val="30"/>
        </w:rPr>
        <w:t xml:space="preserve">  </w:t>
      </w:r>
      <w:r w:rsidRPr="00B8526E">
        <w:rPr>
          <w:rFonts w:ascii="黑体" w:hAnsi="黑体"/>
          <w:b w:val="0"/>
          <w:sz w:val="30"/>
          <w:szCs w:val="30"/>
        </w:rPr>
        <w:t>编制依据</w:t>
      </w:r>
      <w:bookmarkEnd w:id="2"/>
    </w:p>
    <w:p w:rsidR="00DA52B1" w:rsidRPr="00150A70" w:rsidRDefault="00587D9E" w:rsidP="00754E1D">
      <w:pPr>
        <w:spacing w:line="360" w:lineRule="auto"/>
        <w:ind w:firstLineChars="150" w:firstLine="450"/>
        <w:rPr>
          <w:rFonts w:ascii="Times New Roman" w:eastAsia="黑体" w:hAnsi="黑体" w:cs="Times New Roman"/>
          <w:sz w:val="30"/>
          <w:szCs w:val="30"/>
        </w:rPr>
      </w:pPr>
      <w:r w:rsidRPr="00150A70">
        <w:rPr>
          <w:rFonts w:ascii="Times New Roman" w:eastAsia="黑体" w:hAnsi="黑体" w:cs="Times New Roman" w:hint="eastAsia"/>
          <w:sz w:val="30"/>
          <w:szCs w:val="30"/>
        </w:rPr>
        <w:t>第一条</w:t>
      </w:r>
      <w:r w:rsidRPr="00754E1D">
        <w:rPr>
          <w:rFonts w:ascii="Times New Roman" w:eastAsia="仿宋_GB2312" w:hAnsi="Times New Roman" w:cs="Times New Roman"/>
          <w:sz w:val="30"/>
          <w:szCs w:val="30"/>
        </w:rPr>
        <w:t>法律</w:t>
      </w:r>
    </w:p>
    <w:p w:rsidR="00A91694" w:rsidRPr="00150A70" w:rsidRDefault="00A91694" w:rsidP="006C01CA">
      <w:pPr>
        <w:ind w:firstLineChars="150" w:firstLine="450"/>
        <w:rPr>
          <w:rFonts w:ascii="Times New Roman" w:eastAsia="仿宋_GB2312" w:hAnsi="Times New Roman" w:cs="Times New Roman"/>
          <w:sz w:val="30"/>
          <w:szCs w:val="30"/>
        </w:rPr>
      </w:pPr>
      <w:r w:rsidRPr="00150A70">
        <w:rPr>
          <w:rFonts w:ascii="Times New Roman" w:eastAsia="仿宋_GB2312" w:hAnsi="Times New Roman" w:cs="Times New Roman"/>
          <w:sz w:val="30"/>
          <w:szCs w:val="30"/>
        </w:rPr>
        <w:t>1.</w:t>
      </w:r>
      <w:r w:rsidRPr="00150A70">
        <w:rPr>
          <w:rFonts w:ascii="Times New Roman" w:eastAsia="仿宋_GB2312" w:hAnsi="Times New Roman" w:cs="Times New Roman"/>
          <w:sz w:val="30"/>
          <w:szCs w:val="30"/>
        </w:rPr>
        <w:t>《中华人民共和国渔业法》（</w:t>
      </w:r>
      <w:r w:rsidRPr="00150A70">
        <w:rPr>
          <w:rFonts w:ascii="Times New Roman" w:eastAsia="仿宋_GB2312" w:hAnsi="Times New Roman" w:cs="Times New Roman"/>
          <w:sz w:val="30"/>
          <w:szCs w:val="30"/>
        </w:rPr>
        <w:t>2000</w:t>
      </w:r>
      <w:r w:rsidRPr="00150A70">
        <w:rPr>
          <w:rFonts w:ascii="Times New Roman" w:eastAsia="仿宋_GB2312" w:hAnsi="Times New Roman" w:cs="Times New Roman"/>
          <w:sz w:val="30"/>
          <w:szCs w:val="30"/>
        </w:rPr>
        <w:t>年</w:t>
      </w:r>
      <w:r w:rsidRPr="00150A70">
        <w:rPr>
          <w:rFonts w:ascii="Times New Roman" w:eastAsia="仿宋_GB2312" w:hAnsi="Times New Roman" w:cs="Times New Roman"/>
          <w:sz w:val="30"/>
          <w:szCs w:val="30"/>
        </w:rPr>
        <w:t>12</w:t>
      </w:r>
      <w:r w:rsidRPr="00150A70">
        <w:rPr>
          <w:rFonts w:ascii="Times New Roman" w:eastAsia="仿宋_GB2312" w:hAnsi="Times New Roman" w:cs="Times New Roman"/>
          <w:sz w:val="30"/>
          <w:szCs w:val="30"/>
        </w:rPr>
        <w:t>月</w:t>
      </w:r>
      <w:r w:rsidRPr="00150A70">
        <w:rPr>
          <w:rFonts w:ascii="Times New Roman" w:eastAsia="仿宋_GB2312" w:hAnsi="Times New Roman" w:cs="Times New Roman"/>
          <w:sz w:val="30"/>
          <w:szCs w:val="30"/>
        </w:rPr>
        <w:t>1</w:t>
      </w:r>
      <w:r w:rsidRPr="00150A70">
        <w:rPr>
          <w:rFonts w:ascii="Times New Roman" w:eastAsia="仿宋_GB2312" w:hAnsi="Times New Roman" w:cs="Times New Roman"/>
          <w:sz w:val="30"/>
          <w:szCs w:val="30"/>
        </w:rPr>
        <w:t>日修正）</w:t>
      </w:r>
    </w:p>
    <w:p w:rsidR="00A91694" w:rsidRPr="00150A70" w:rsidRDefault="00A91694" w:rsidP="006C01CA">
      <w:pPr>
        <w:ind w:firstLineChars="150" w:firstLine="450"/>
        <w:rPr>
          <w:rFonts w:ascii="Times New Roman" w:eastAsia="仿宋_GB2312" w:hAnsi="Times New Roman" w:cs="Times New Roman"/>
          <w:sz w:val="30"/>
          <w:szCs w:val="30"/>
        </w:rPr>
      </w:pPr>
      <w:r w:rsidRPr="00150A70">
        <w:rPr>
          <w:rFonts w:ascii="Times New Roman" w:eastAsia="仿宋_GB2312" w:hAnsi="Times New Roman" w:cs="Times New Roman"/>
          <w:sz w:val="30"/>
          <w:szCs w:val="30"/>
        </w:rPr>
        <w:t>2.</w:t>
      </w:r>
      <w:r w:rsidRPr="00150A70">
        <w:rPr>
          <w:rFonts w:ascii="Times New Roman" w:eastAsia="仿宋_GB2312" w:hAnsi="Times New Roman" w:cs="Times New Roman"/>
          <w:sz w:val="30"/>
          <w:szCs w:val="30"/>
        </w:rPr>
        <w:t>《中华人民共和国土地管理法》（</w:t>
      </w:r>
      <w:r w:rsidRPr="00150A70">
        <w:rPr>
          <w:rFonts w:ascii="Times New Roman" w:eastAsia="仿宋_GB2312" w:hAnsi="Times New Roman" w:cs="Times New Roman"/>
          <w:sz w:val="30"/>
          <w:szCs w:val="30"/>
        </w:rPr>
        <w:t>2004</w:t>
      </w:r>
      <w:r w:rsidRPr="00150A70">
        <w:rPr>
          <w:rFonts w:ascii="Times New Roman" w:eastAsia="仿宋_GB2312" w:hAnsi="Times New Roman" w:cs="Times New Roman"/>
          <w:sz w:val="30"/>
          <w:szCs w:val="30"/>
        </w:rPr>
        <w:t>年</w:t>
      </w:r>
      <w:r w:rsidRPr="00150A70">
        <w:rPr>
          <w:rFonts w:ascii="Times New Roman" w:eastAsia="仿宋_GB2312" w:hAnsi="Times New Roman" w:cs="Times New Roman"/>
          <w:sz w:val="30"/>
          <w:szCs w:val="30"/>
        </w:rPr>
        <w:t>8</w:t>
      </w:r>
      <w:r w:rsidRPr="00150A70">
        <w:rPr>
          <w:rFonts w:ascii="Times New Roman" w:eastAsia="仿宋_GB2312" w:hAnsi="Times New Roman" w:cs="Times New Roman"/>
          <w:sz w:val="30"/>
          <w:szCs w:val="30"/>
        </w:rPr>
        <w:t>月</w:t>
      </w:r>
      <w:r w:rsidRPr="00150A70">
        <w:rPr>
          <w:rFonts w:ascii="Times New Roman" w:eastAsia="仿宋_GB2312" w:hAnsi="Times New Roman" w:cs="Times New Roman"/>
          <w:sz w:val="30"/>
          <w:szCs w:val="30"/>
        </w:rPr>
        <w:t>28</w:t>
      </w:r>
      <w:r w:rsidRPr="00150A70">
        <w:rPr>
          <w:rFonts w:ascii="Times New Roman" w:eastAsia="仿宋_GB2312" w:hAnsi="Times New Roman" w:cs="Times New Roman"/>
          <w:sz w:val="30"/>
          <w:szCs w:val="30"/>
        </w:rPr>
        <w:t>日修正）</w:t>
      </w:r>
    </w:p>
    <w:p w:rsidR="00A91694" w:rsidRPr="00150A70" w:rsidRDefault="00A91694" w:rsidP="006C01CA">
      <w:pPr>
        <w:ind w:firstLineChars="150" w:firstLine="450"/>
        <w:rPr>
          <w:rFonts w:ascii="Times New Roman" w:eastAsia="仿宋_GB2312" w:hAnsi="Times New Roman" w:cs="Times New Roman"/>
          <w:sz w:val="30"/>
          <w:szCs w:val="30"/>
        </w:rPr>
      </w:pPr>
      <w:r w:rsidRPr="00150A70">
        <w:rPr>
          <w:rFonts w:ascii="Times New Roman" w:eastAsia="仿宋_GB2312" w:hAnsi="Times New Roman" w:cs="Times New Roman"/>
          <w:sz w:val="30"/>
          <w:szCs w:val="30"/>
        </w:rPr>
        <w:t>3.</w:t>
      </w:r>
      <w:r w:rsidRPr="00150A70">
        <w:rPr>
          <w:rFonts w:ascii="Times New Roman" w:eastAsia="仿宋_GB2312" w:hAnsi="Times New Roman" w:cs="Times New Roman"/>
          <w:sz w:val="30"/>
          <w:szCs w:val="30"/>
        </w:rPr>
        <w:t>《中华人民共和国水法》（</w:t>
      </w:r>
      <w:r w:rsidRPr="00150A70">
        <w:rPr>
          <w:rFonts w:ascii="Times New Roman" w:eastAsia="仿宋_GB2312" w:hAnsi="Times New Roman" w:cs="Times New Roman"/>
          <w:sz w:val="30"/>
          <w:szCs w:val="30"/>
        </w:rPr>
        <w:t>2016</w:t>
      </w:r>
      <w:r w:rsidRPr="00150A70">
        <w:rPr>
          <w:rFonts w:ascii="Times New Roman" w:eastAsia="仿宋_GB2312" w:hAnsi="Times New Roman" w:cs="Times New Roman"/>
          <w:sz w:val="30"/>
          <w:szCs w:val="30"/>
        </w:rPr>
        <w:t>年</w:t>
      </w:r>
      <w:r w:rsidRPr="00150A70">
        <w:rPr>
          <w:rFonts w:ascii="Times New Roman" w:eastAsia="仿宋_GB2312" w:hAnsi="Times New Roman" w:cs="Times New Roman"/>
          <w:sz w:val="30"/>
          <w:szCs w:val="30"/>
        </w:rPr>
        <w:t>7</w:t>
      </w:r>
      <w:r w:rsidRPr="00150A70">
        <w:rPr>
          <w:rFonts w:ascii="Times New Roman" w:eastAsia="仿宋_GB2312" w:hAnsi="Times New Roman" w:cs="Times New Roman"/>
          <w:sz w:val="30"/>
          <w:szCs w:val="30"/>
        </w:rPr>
        <w:t>月</w:t>
      </w:r>
      <w:r w:rsidRPr="00150A70">
        <w:rPr>
          <w:rFonts w:ascii="Times New Roman" w:eastAsia="仿宋_GB2312" w:hAnsi="Times New Roman" w:cs="Times New Roman"/>
          <w:sz w:val="30"/>
          <w:szCs w:val="30"/>
        </w:rPr>
        <w:t>2</w:t>
      </w:r>
      <w:r w:rsidRPr="00150A70">
        <w:rPr>
          <w:rFonts w:ascii="Times New Roman" w:eastAsia="仿宋_GB2312" w:hAnsi="Times New Roman" w:cs="Times New Roman"/>
          <w:sz w:val="30"/>
          <w:szCs w:val="30"/>
        </w:rPr>
        <w:t>日修订）</w:t>
      </w:r>
    </w:p>
    <w:p w:rsidR="00956425" w:rsidRPr="00150A70" w:rsidRDefault="00A91694" w:rsidP="00956425">
      <w:pPr>
        <w:ind w:firstLineChars="150" w:firstLine="450"/>
        <w:rPr>
          <w:rFonts w:ascii="Times New Roman" w:eastAsia="仿宋_GB2312" w:hAnsi="Times New Roman" w:cs="Times New Roman"/>
          <w:sz w:val="30"/>
          <w:szCs w:val="30"/>
        </w:rPr>
      </w:pPr>
      <w:r w:rsidRPr="00E50516">
        <w:rPr>
          <w:rFonts w:ascii="Times New Roman" w:eastAsia="仿宋_GB2312" w:hAnsi="Times New Roman" w:cs="Times New Roman" w:hint="eastAsia"/>
          <w:sz w:val="30"/>
          <w:szCs w:val="30"/>
          <w:highlight w:val="yellow"/>
        </w:rPr>
        <w:t>4</w:t>
      </w:r>
      <w:r w:rsidRPr="00E50516">
        <w:rPr>
          <w:rFonts w:ascii="Times New Roman" w:eastAsia="仿宋_GB2312" w:hAnsi="Times New Roman" w:cs="Times New Roman"/>
          <w:sz w:val="30"/>
          <w:szCs w:val="30"/>
          <w:highlight w:val="yellow"/>
        </w:rPr>
        <w:t>.</w:t>
      </w:r>
      <w:r w:rsidR="00956425" w:rsidRPr="00956425">
        <w:rPr>
          <w:rFonts w:ascii="Times New Roman" w:eastAsia="仿宋_GB2312" w:hAnsi="Times New Roman" w:cs="Times New Roman" w:hint="eastAsia"/>
          <w:sz w:val="30"/>
          <w:szCs w:val="30"/>
          <w:highlight w:val="yellow"/>
        </w:rPr>
        <w:t xml:space="preserve"> </w:t>
      </w:r>
      <w:r w:rsidR="00956425" w:rsidRPr="00B16063">
        <w:rPr>
          <w:rFonts w:ascii="Times New Roman" w:eastAsia="仿宋_GB2312" w:hAnsi="Times New Roman" w:cs="Times New Roman"/>
          <w:sz w:val="30"/>
          <w:szCs w:val="30"/>
          <w:highlight w:val="yellow"/>
        </w:rPr>
        <w:t>《中华人民共和国水污染防治法》（</w:t>
      </w:r>
      <w:r w:rsidR="00956425" w:rsidRPr="00B16063">
        <w:rPr>
          <w:rFonts w:ascii="Times New Roman" w:eastAsia="仿宋_GB2312" w:hAnsi="Times New Roman" w:cs="Times New Roman"/>
          <w:sz w:val="30"/>
          <w:szCs w:val="30"/>
          <w:highlight w:val="yellow"/>
        </w:rPr>
        <w:t>20</w:t>
      </w:r>
      <w:r w:rsidR="00956425" w:rsidRPr="00B16063">
        <w:rPr>
          <w:rFonts w:ascii="Times New Roman" w:eastAsia="仿宋_GB2312" w:hAnsi="Times New Roman" w:cs="Times New Roman" w:hint="eastAsia"/>
          <w:sz w:val="30"/>
          <w:szCs w:val="30"/>
          <w:highlight w:val="yellow"/>
        </w:rPr>
        <w:t>17</w:t>
      </w:r>
      <w:r w:rsidR="00956425" w:rsidRPr="00B16063">
        <w:rPr>
          <w:rFonts w:ascii="Times New Roman" w:eastAsia="仿宋_GB2312" w:hAnsi="Times New Roman" w:cs="Times New Roman"/>
          <w:sz w:val="30"/>
          <w:szCs w:val="30"/>
          <w:highlight w:val="yellow"/>
        </w:rPr>
        <w:t>年</w:t>
      </w:r>
      <w:r w:rsidR="00956425" w:rsidRPr="00B16063">
        <w:rPr>
          <w:rFonts w:ascii="Times New Roman" w:eastAsia="仿宋_GB2312" w:hAnsi="Times New Roman" w:cs="Times New Roman" w:hint="eastAsia"/>
          <w:sz w:val="30"/>
          <w:szCs w:val="30"/>
          <w:highlight w:val="yellow"/>
        </w:rPr>
        <w:t>6</w:t>
      </w:r>
      <w:r w:rsidR="00956425" w:rsidRPr="00B16063">
        <w:rPr>
          <w:rFonts w:ascii="Times New Roman" w:eastAsia="仿宋_GB2312" w:hAnsi="Times New Roman" w:cs="Times New Roman"/>
          <w:sz w:val="30"/>
          <w:szCs w:val="30"/>
          <w:highlight w:val="yellow"/>
        </w:rPr>
        <w:t>月</w:t>
      </w:r>
      <w:r w:rsidR="00956425" w:rsidRPr="00B16063">
        <w:rPr>
          <w:rFonts w:ascii="Times New Roman" w:eastAsia="仿宋_GB2312" w:hAnsi="Times New Roman" w:cs="Times New Roman"/>
          <w:sz w:val="30"/>
          <w:szCs w:val="30"/>
          <w:highlight w:val="yellow"/>
        </w:rPr>
        <w:t>2</w:t>
      </w:r>
      <w:r w:rsidR="00956425" w:rsidRPr="00B16063">
        <w:rPr>
          <w:rFonts w:ascii="Times New Roman" w:eastAsia="仿宋_GB2312" w:hAnsi="Times New Roman" w:cs="Times New Roman" w:hint="eastAsia"/>
          <w:sz w:val="30"/>
          <w:szCs w:val="30"/>
          <w:highlight w:val="yellow"/>
        </w:rPr>
        <w:t>7</w:t>
      </w:r>
      <w:r w:rsidR="00956425" w:rsidRPr="00B16063">
        <w:rPr>
          <w:rFonts w:ascii="Times New Roman" w:eastAsia="仿宋_GB2312" w:hAnsi="Times New Roman" w:cs="Times New Roman"/>
          <w:sz w:val="30"/>
          <w:szCs w:val="30"/>
          <w:highlight w:val="yellow"/>
        </w:rPr>
        <w:t>日修</w:t>
      </w:r>
      <w:r w:rsidR="00956425" w:rsidRPr="00B16063">
        <w:rPr>
          <w:rFonts w:ascii="Times New Roman" w:eastAsia="仿宋_GB2312" w:hAnsi="Times New Roman" w:cs="Times New Roman" w:hint="eastAsia"/>
          <w:sz w:val="30"/>
          <w:szCs w:val="30"/>
          <w:highlight w:val="yellow"/>
        </w:rPr>
        <w:t>正，自</w:t>
      </w:r>
      <w:r w:rsidR="00956425" w:rsidRPr="00B16063">
        <w:rPr>
          <w:rFonts w:ascii="Times New Roman" w:eastAsia="仿宋_GB2312" w:hAnsi="Times New Roman" w:cs="Times New Roman" w:hint="eastAsia"/>
          <w:sz w:val="30"/>
          <w:szCs w:val="30"/>
          <w:highlight w:val="yellow"/>
        </w:rPr>
        <w:t>2018</w:t>
      </w:r>
      <w:r w:rsidR="00956425" w:rsidRPr="00B16063">
        <w:rPr>
          <w:rFonts w:ascii="Times New Roman" w:eastAsia="仿宋_GB2312" w:hAnsi="Times New Roman" w:cs="Times New Roman" w:hint="eastAsia"/>
          <w:sz w:val="30"/>
          <w:szCs w:val="30"/>
          <w:highlight w:val="yellow"/>
        </w:rPr>
        <w:t>年</w:t>
      </w:r>
      <w:r w:rsidR="00956425" w:rsidRPr="00B16063">
        <w:rPr>
          <w:rFonts w:ascii="Times New Roman" w:eastAsia="仿宋_GB2312" w:hAnsi="Times New Roman" w:cs="Times New Roman" w:hint="eastAsia"/>
          <w:sz w:val="30"/>
          <w:szCs w:val="30"/>
          <w:highlight w:val="yellow"/>
        </w:rPr>
        <w:t>1</w:t>
      </w:r>
      <w:r w:rsidR="00956425" w:rsidRPr="00B16063">
        <w:rPr>
          <w:rFonts w:ascii="Times New Roman" w:eastAsia="仿宋_GB2312" w:hAnsi="Times New Roman" w:cs="Times New Roman" w:hint="eastAsia"/>
          <w:sz w:val="30"/>
          <w:szCs w:val="30"/>
          <w:highlight w:val="yellow"/>
        </w:rPr>
        <w:t>月</w:t>
      </w:r>
      <w:r w:rsidR="00956425" w:rsidRPr="00B16063">
        <w:rPr>
          <w:rFonts w:ascii="Times New Roman" w:eastAsia="仿宋_GB2312" w:hAnsi="Times New Roman" w:cs="Times New Roman" w:hint="eastAsia"/>
          <w:sz w:val="30"/>
          <w:szCs w:val="30"/>
          <w:highlight w:val="yellow"/>
        </w:rPr>
        <w:t>1</w:t>
      </w:r>
      <w:r w:rsidR="00956425" w:rsidRPr="00B16063">
        <w:rPr>
          <w:rFonts w:ascii="Times New Roman" w:eastAsia="仿宋_GB2312" w:hAnsi="Times New Roman" w:cs="Times New Roman" w:hint="eastAsia"/>
          <w:sz w:val="30"/>
          <w:szCs w:val="30"/>
          <w:highlight w:val="yellow"/>
        </w:rPr>
        <w:t>日起施行</w:t>
      </w:r>
      <w:r w:rsidR="00956425" w:rsidRPr="00B16063">
        <w:rPr>
          <w:rFonts w:ascii="Times New Roman" w:eastAsia="仿宋_GB2312" w:hAnsi="Times New Roman" w:cs="Times New Roman"/>
          <w:sz w:val="30"/>
          <w:szCs w:val="30"/>
          <w:highlight w:val="yellow"/>
        </w:rPr>
        <w:t>）</w:t>
      </w:r>
    </w:p>
    <w:p w:rsidR="00150A70" w:rsidRDefault="00150A70" w:rsidP="006C01CA">
      <w:pPr>
        <w:ind w:firstLineChars="150" w:firstLine="450"/>
        <w:rPr>
          <w:rFonts w:ascii="Times New Roman" w:eastAsia="仿宋_GB2312" w:hAnsi="Times New Roman" w:cs="Times New Roman"/>
          <w:sz w:val="30"/>
          <w:szCs w:val="30"/>
        </w:rPr>
      </w:pPr>
      <w:r>
        <w:rPr>
          <w:rFonts w:ascii="Times New Roman" w:eastAsia="仿宋_GB2312" w:hAnsi="Times New Roman" w:cs="Times New Roman"/>
          <w:sz w:val="30"/>
          <w:szCs w:val="30"/>
        </w:rPr>
        <w:t>5</w:t>
      </w:r>
      <w:r w:rsidRPr="00C1371B">
        <w:rPr>
          <w:rFonts w:ascii="Times New Roman" w:eastAsia="仿宋_GB2312" w:hAnsi="Times New Roman" w:cs="Times New Roman"/>
          <w:sz w:val="30"/>
          <w:szCs w:val="30"/>
        </w:rPr>
        <w:t>.</w:t>
      </w:r>
      <w:r w:rsidRPr="00C1371B">
        <w:rPr>
          <w:rFonts w:ascii="Times New Roman" w:eastAsia="仿宋_GB2312" w:hAnsi="Times New Roman" w:cs="Times New Roman"/>
          <w:sz w:val="30"/>
          <w:szCs w:val="30"/>
        </w:rPr>
        <w:t>《中华人民共和国农产品质量安全法》（</w:t>
      </w:r>
      <w:r w:rsidRPr="00C1371B">
        <w:rPr>
          <w:rFonts w:ascii="Times New Roman" w:eastAsia="仿宋_GB2312" w:hAnsi="Times New Roman" w:cs="Times New Roman"/>
          <w:sz w:val="30"/>
          <w:szCs w:val="30"/>
        </w:rPr>
        <w:t>2006</w:t>
      </w:r>
      <w:r w:rsidRPr="00C1371B">
        <w:rPr>
          <w:rFonts w:ascii="Times New Roman" w:eastAsia="仿宋_GB2312" w:hAnsi="Times New Roman" w:cs="Times New Roman"/>
          <w:sz w:val="30"/>
          <w:szCs w:val="30"/>
        </w:rPr>
        <w:t>年</w:t>
      </w:r>
      <w:r w:rsidRPr="00C1371B">
        <w:rPr>
          <w:rFonts w:ascii="Times New Roman" w:eastAsia="仿宋_GB2312" w:hAnsi="Times New Roman" w:cs="Times New Roman"/>
          <w:sz w:val="30"/>
          <w:szCs w:val="30"/>
        </w:rPr>
        <w:t>11</w:t>
      </w:r>
      <w:r w:rsidRPr="00C1371B">
        <w:rPr>
          <w:rFonts w:ascii="Times New Roman" w:eastAsia="仿宋_GB2312" w:hAnsi="Times New Roman" w:cs="Times New Roman"/>
          <w:sz w:val="30"/>
          <w:szCs w:val="30"/>
        </w:rPr>
        <w:t>月</w:t>
      </w:r>
      <w:r w:rsidRPr="00C1371B">
        <w:rPr>
          <w:rFonts w:ascii="Times New Roman" w:eastAsia="仿宋_GB2312" w:hAnsi="Times New Roman" w:cs="Times New Roman"/>
          <w:sz w:val="30"/>
          <w:szCs w:val="30"/>
        </w:rPr>
        <w:t>1</w:t>
      </w:r>
      <w:r w:rsidRPr="00C1371B">
        <w:rPr>
          <w:rFonts w:ascii="Times New Roman" w:eastAsia="仿宋_GB2312" w:hAnsi="Times New Roman" w:cs="Times New Roman"/>
          <w:sz w:val="30"/>
          <w:szCs w:val="30"/>
        </w:rPr>
        <w:t>日施行）</w:t>
      </w:r>
    </w:p>
    <w:p w:rsidR="00DA52B1" w:rsidRPr="00150A70" w:rsidRDefault="00587D9E" w:rsidP="00754E1D">
      <w:pPr>
        <w:spacing w:line="360" w:lineRule="auto"/>
        <w:ind w:firstLineChars="150" w:firstLine="450"/>
        <w:rPr>
          <w:rFonts w:ascii="Times New Roman" w:eastAsia="黑体" w:hAnsi="黑体" w:cs="Times New Roman"/>
          <w:sz w:val="30"/>
          <w:szCs w:val="30"/>
        </w:rPr>
      </w:pPr>
      <w:r w:rsidRPr="00150A70">
        <w:rPr>
          <w:rFonts w:ascii="Times New Roman" w:eastAsia="黑体" w:hAnsi="黑体" w:cs="Times New Roman" w:hint="eastAsia"/>
          <w:sz w:val="30"/>
          <w:szCs w:val="30"/>
        </w:rPr>
        <w:t>第二条</w:t>
      </w:r>
      <w:r w:rsidRPr="00754E1D">
        <w:rPr>
          <w:rFonts w:ascii="Times New Roman" w:eastAsia="仿宋_GB2312" w:hAnsi="Times New Roman" w:cs="Times New Roman"/>
          <w:sz w:val="30"/>
          <w:szCs w:val="30"/>
        </w:rPr>
        <w:t>行政法规</w:t>
      </w:r>
    </w:p>
    <w:p w:rsidR="00433BB6" w:rsidRPr="00150A70" w:rsidRDefault="00A91694" w:rsidP="00150A70">
      <w:pPr>
        <w:ind w:firstLineChars="150" w:firstLine="450"/>
        <w:rPr>
          <w:rFonts w:ascii="Times New Roman" w:eastAsia="仿宋_GB2312" w:hAnsi="Times New Roman" w:cs="Times New Roman"/>
          <w:sz w:val="30"/>
          <w:szCs w:val="30"/>
        </w:rPr>
      </w:pPr>
      <w:r w:rsidRPr="00150A70">
        <w:rPr>
          <w:rFonts w:ascii="Times New Roman" w:eastAsia="仿宋_GB2312" w:hAnsi="Times New Roman" w:cs="Times New Roman"/>
          <w:sz w:val="30"/>
          <w:szCs w:val="30"/>
        </w:rPr>
        <w:t>1.</w:t>
      </w:r>
      <w:r w:rsidRPr="00150A70">
        <w:rPr>
          <w:rFonts w:ascii="Times New Roman" w:eastAsia="仿宋_GB2312" w:hAnsi="Times New Roman" w:cs="Times New Roman"/>
          <w:sz w:val="30"/>
          <w:szCs w:val="30"/>
        </w:rPr>
        <w:t>《中华人民共和国土地管理法实施条例》</w:t>
      </w:r>
      <w:r w:rsidR="00433BB6" w:rsidRPr="00150A70">
        <w:rPr>
          <w:rFonts w:ascii="Times New Roman" w:eastAsia="仿宋_GB2312" w:hAnsi="Times New Roman" w:cs="Times New Roman"/>
          <w:sz w:val="30"/>
          <w:szCs w:val="30"/>
        </w:rPr>
        <w:t>（</w:t>
      </w:r>
      <w:r w:rsidR="00433BB6" w:rsidRPr="00150A70">
        <w:rPr>
          <w:rFonts w:ascii="Times New Roman" w:eastAsia="仿宋_GB2312" w:hAnsi="Times New Roman" w:cs="Times New Roman"/>
          <w:sz w:val="30"/>
          <w:szCs w:val="30"/>
        </w:rPr>
        <w:t>1999</w:t>
      </w:r>
      <w:r w:rsidR="00433BB6" w:rsidRPr="00150A70">
        <w:rPr>
          <w:rFonts w:ascii="Times New Roman" w:eastAsia="仿宋_GB2312" w:hAnsi="Times New Roman" w:cs="Times New Roman"/>
          <w:sz w:val="30"/>
          <w:szCs w:val="30"/>
        </w:rPr>
        <w:t>年</w:t>
      </w:r>
      <w:r w:rsidR="00433BB6" w:rsidRPr="00150A70">
        <w:rPr>
          <w:rFonts w:ascii="Times New Roman" w:eastAsia="仿宋_GB2312" w:hAnsi="Times New Roman" w:cs="Times New Roman"/>
          <w:sz w:val="30"/>
          <w:szCs w:val="30"/>
        </w:rPr>
        <w:t>1</w:t>
      </w:r>
      <w:r w:rsidR="00433BB6" w:rsidRPr="00150A70">
        <w:rPr>
          <w:rFonts w:ascii="Times New Roman" w:eastAsia="仿宋_GB2312" w:hAnsi="Times New Roman" w:cs="Times New Roman"/>
          <w:sz w:val="30"/>
          <w:szCs w:val="30"/>
        </w:rPr>
        <w:t>月</w:t>
      </w:r>
      <w:r w:rsidR="00433BB6" w:rsidRPr="00150A70">
        <w:rPr>
          <w:rFonts w:ascii="Times New Roman" w:eastAsia="仿宋_GB2312" w:hAnsi="Times New Roman" w:cs="Times New Roman"/>
          <w:sz w:val="30"/>
          <w:szCs w:val="30"/>
        </w:rPr>
        <w:t>1</w:t>
      </w:r>
      <w:r w:rsidR="00433BB6" w:rsidRPr="00150A70">
        <w:rPr>
          <w:rFonts w:ascii="Times New Roman" w:eastAsia="仿宋_GB2312" w:hAnsi="Times New Roman" w:cs="Times New Roman"/>
          <w:sz w:val="30"/>
          <w:szCs w:val="30"/>
        </w:rPr>
        <w:t>日施行）</w:t>
      </w:r>
    </w:p>
    <w:p w:rsidR="00A91694" w:rsidRPr="00150A70" w:rsidRDefault="00A91694" w:rsidP="00150A70">
      <w:pPr>
        <w:ind w:firstLineChars="150" w:firstLine="450"/>
        <w:rPr>
          <w:rFonts w:ascii="Times New Roman" w:eastAsia="仿宋_GB2312" w:hAnsi="Times New Roman" w:cs="Times New Roman"/>
          <w:sz w:val="30"/>
          <w:szCs w:val="30"/>
        </w:rPr>
      </w:pPr>
      <w:r w:rsidRPr="00150A70">
        <w:rPr>
          <w:rFonts w:ascii="Times New Roman" w:eastAsia="仿宋_GB2312" w:hAnsi="Times New Roman" w:cs="Times New Roman"/>
          <w:sz w:val="30"/>
          <w:szCs w:val="30"/>
        </w:rPr>
        <w:t>2.</w:t>
      </w:r>
      <w:r w:rsidRPr="00150A70">
        <w:rPr>
          <w:rFonts w:ascii="Times New Roman" w:eastAsia="仿宋_GB2312" w:hAnsi="Times New Roman" w:cs="Times New Roman"/>
          <w:sz w:val="30"/>
          <w:szCs w:val="30"/>
        </w:rPr>
        <w:t>《中华人民共和国渔业法实施细则》（</w:t>
      </w:r>
      <w:r w:rsidRPr="00150A70">
        <w:rPr>
          <w:rFonts w:ascii="Times New Roman" w:eastAsia="仿宋_GB2312" w:hAnsi="Times New Roman" w:cs="Times New Roman"/>
          <w:sz w:val="30"/>
          <w:szCs w:val="30"/>
        </w:rPr>
        <w:t>1987</w:t>
      </w:r>
      <w:r w:rsidRPr="00150A70">
        <w:rPr>
          <w:rFonts w:ascii="Times New Roman" w:eastAsia="仿宋_GB2312" w:hAnsi="Times New Roman" w:cs="Times New Roman"/>
          <w:sz w:val="30"/>
          <w:szCs w:val="30"/>
        </w:rPr>
        <w:t>年</w:t>
      </w:r>
      <w:r w:rsidRPr="00150A70">
        <w:rPr>
          <w:rFonts w:ascii="Times New Roman" w:eastAsia="仿宋_GB2312" w:hAnsi="Times New Roman" w:cs="Times New Roman"/>
          <w:sz w:val="30"/>
          <w:szCs w:val="30"/>
        </w:rPr>
        <w:t>10</w:t>
      </w:r>
      <w:r w:rsidRPr="00150A70">
        <w:rPr>
          <w:rFonts w:ascii="Times New Roman" w:eastAsia="仿宋_GB2312" w:hAnsi="Times New Roman" w:cs="Times New Roman"/>
          <w:sz w:val="30"/>
          <w:szCs w:val="30"/>
        </w:rPr>
        <w:t>月</w:t>
      </w:r>
      <w:r w:rsidRPr="00150A70">
        <w:rPr>
          <w:rFonts w:ascii="Times New Roman" w:eastAsia="仿宋_GB2312" w:hAnsi="Times New Roman" w:cs="Times New Roman"/>
          <w:sz w:val="30"/>
          <w:szCs w:val="30"/>
        </w:rPr>
        <w:t>20</w:t>
      </w:r>
      <w:r w:rsidRPr="00150A70">
        <w:rPr>
          <w:rFonts w:ascii="Times New Roman" w:eastAsia="仿宋_GB2312" w:hAnsi="Times New Roman" w:cs="Times New Roman"/>
          <w:sz w:val="30"/>
          <w:szCs w:val="30"/>
        </w:rPr>
        <w:t>日施行）</w:t>
      </w:r>
    </w:p>
    <w:p w:rsidR="00DA52B1" w:rsidRPr="00754E1D" w:rsidRDefault="00587D9E" w:rsidP="00754E1D">
      <w:pPr>
        <w:spacing w:line="360" w:lineRule="auto"/>
        <w:ind w:firstLineChars="150" w:firstLine="450"/>
        <w:rPr>
          <w:rFonts w:ascii="Times New Roman" w:eastAsia="黑体" w:hAnsi="黑体" w:cs="Times New Roman"/>
          <w:sz w:val="30"/>
          <w:szCs w:val="30"/>
        </w:rPr>
      </w:pPr>
      <w:r w:rsidRPr="00754E1D">
        <w:rPr>
          <w:rFonts w:ascii="Times New Roman" w:eastAsia="黑体" w:hAnsi="黑体" w:cs="Times New Roman" w:hint="eastAsia"/>
          <w:sz w:val="30"/>
          <w:szCs w:val="30"/>
        </w:rPr>
        <w:t>第三条</w:t>
      </w:r>
      <w:r w:rsidRPr="00754E1D">
        <w:rPr>
          <w:rFonts w:ascii="Times New Roman" w:eastAsia="仿宋_GB2312" w:hAnsi="Times New Roman" w:cs="Times New Roman"/>
          <w:sz w:val="30"/>
          <w:szCs w:val="30"/>
        </w:rPr>
        <w:t>地方法规</w:t>
      </w:r>
    </w:p>
    <w:p w:rsidR="00A91694" w:rsidRPr="006C01CA" w:rsidRDefault="00A91694" w:rsidP="006C01CA">
      <w:pPr>
        <w:ind w:firstLineChars="150" w:firstLine="450"/>
        <w:rPr>
          <w:rFonts w:ascii="Times New Roman" w:eastAsia="仿宋_GB2312" w:hAnsi="Times New Roman" w:cs="Times New Roman"/>
          <w:sz w:val="30"/>
          <w:szCs w:val="30"/>
        </w:rPr>
      </w:pPr>
      <w:r w:rsidRPr="006C01CA">
        <w:rPr>
          <w:rFonts w:ascii="Times New Roman" w:eastAsia="仿宋_GB2312" w:hAnsi="Times New Roman" w:cs="Times New Roman"/>
          <w:sz w:val="30"/>
          <w:szCs w:val="30"/>
        </w:rPr>
        <w:t>1.</w:t>
      </w:r>
      <w:r w:rsidRPr="006C01CA">
        <w:rPr>
          <w:rFonts w:ascii="Times New Roman" w:eastAsia="仿宋_GB2312" w:hAnsi="Times New Roman" w:cs="Times New Roman"/>
          <w:sz w:val="30"/>
          <w:szCs w:val="30"/>
        </w:rPr>
        <w:t>《辽宁省渔业管理条例》（</w:t>
      </w:r>
      <w:r w:rsidRPr="006C01CA">
        <w:rPr>
          <w:rFonts w:ascii="Times New Roman" w:eastAsia="仿宋_GB2312" w:hAnsi="Times New Roman" w:cs="Times New Roman"/>
          <w:sz w:val="30"/>
          <w:szCs w:val="30"/>
        </w:rPr>
        <w:t>2016</w:t>
      </w:r>
      <w:r w:rsidRPr="006C01CA">
        <w:rPr>
          <w:rFonts w:ascii="Times New Roman" w:eastAsia="仿宋_GB2312" w:hAnsi="Times New Roman" w:cs="Times New Roman"/>
          <w:sz w:val="30"/>
          <w:szCs w:val="30"/>
        </w:rPr>
        <w:t>年</w:t>
      </w:r>
      <w:r w:rsidRPr="006C01CA">
        <w:rPr>
          <w:rFonts w:ascii="Times New Roman" w:eastAsia="仿宋_GB2312" w:hAnsi="Times New Roman" w:cs="Times New Roman"/>
          <w:sz w:val="30"/>
          <w:szCs w:val="30"/>
        </w:rPr>
        <w:t>2</w:t>
      </w:r>
      <w:r w:rsidRPr="006C01CA">
        <w:rPr>
          <w:rFonts w:ascii="Times New Roman" w:eastAsia="仿宋_GB2312" w:hAnsi="Times New Roman" w:cs="Times New Roman"/>
          <w:sz w:val="30"/>
          <w:szCs w:val="30"/>
        </w:rPr>
        <w:t>月</w:t>
      </w:r>
      <w:r w:rsidRPr="006C01CA">
        <w:rPr>
          <w:rFonts w:ascii="Times New Roman" w:eastAsia="仿宋_GB2312" w:hAnsi="Times New Roman" w:cs="Times New Roman"/>
          <w:sz w:val="30"/>
          <w:szCs w:val="30"/>
        </w:rPr>
        <w:t>1</w:t>
      </w:r>
      <w:r w:rsidRPr="006C01CA">
        <w:rPr>
          <w:rFonts w:ascii="Times New Roman" w:eastAsia="仿宋_GB2312" w:hAnsi="Times New Roman" w:cs="Times New Roman"/>
          <w:sz w:val="30"/>
          <w:szCs w:val="30"/>
        </w:rPr>
        <w:t>日施行）</w:t>
      </w:r>
    </w:p>
    <w:p w:rsidR="00E877DA" w:rsidRPr="006C01CA" w:rsidRDefault="00E877DA" w:rsidP="006C01CA">
      <w:pPr>
        <w:ind w:firstLineChars="150" w:firstLine="450"/>
        <w:rPr>
          <w:rFonts w:ascii="Times New Roman" w:eastAsia="仿宋_GB2312" w:hAnsi="Times New Roman" w:cs="Times New Roman"/>
          <w:sz w:val="30"/>
          <w:szCs w:val="30"/>
        </w:rPr>
      </w:pPr>
      <w:r w:rsidRPr="006C01CA">
        <w:rPr>
          <w:rFonts w:ascii="Times New Roman" w:eastAsia="仿宋_GB2312" w:hAnsi="Times New Roman" w:cs="Times New Roman" w:hint="eastAsia"/>
          <w:sz w:val="30"/>
          <w:szCs w:val="30"/>
        </w:rPr>
        <w:t>2.</w:t>
      </w:r>
      <w:r w:rsidRPr="006C01CA">
        <w:rPr>
          <w:rFonts w:ascii="Times New Roman" w:eastAsia="仿宋_GB2312" w:hAnsi="Times New Roman" w:cs="Times New Roman" w:hint="eastAsia"/>
          <w:sz w:val="30"/>
          <w:szCs w:val="30"/>
        </w:rPr>
        <w:t>《辽宁省环境保护条</w:t>
      </w:r>
      <w:r w:rsidRPr="003C4E75">
        <w:rPr>
          <w:rFonts w:ascii="Times New Roman" w:eastAsia="仿宋_GB2312" w:hAnsi="Times New Roman" w:cs="Times New Roman" w:hint="eastAsia"/>
          <w:sz w:val="30"/>
          <w:szCs w:val="30"/>
        </w:rPr>
        <w:t>例》（</w:t>
      </w:r>
      <w:r w:rsidRPr="003C4E75">
        <w:rPr>
          <w:rFonts w:ascii="Times New Roman" w:eastAsia="仿宋_GB2312" w:hAnsi="Times New Roman" w:cs="Times New Roman" w:hint="eastAsia"/>
          <w:sz w:val="30"/>
          <w:szCs w:val="30"/>
        </w:rPr>
        <w:t>20</w:t>
      </w:r>
      <w:r w:rsidR="00D55009" w:rsidRPr="003C4E75">
        <w:rPr>
          <w:rFonts w:ascii="Times New Roman" w:eastAsia="仿宋_GB2312" w:hAnsi="Times New Roman" w:cs="Times New Roman" w:hint="eastAsia"/>
          <w:sz w:val="30"/>
          <w:szCs w:val="30"/>
        </w:rPr>
        <w:t>18</w:t>
      </w:r>
      <w:r w:rsidRPr="003C4E75">
        <w:rPr>
          <w:rFonts w:ascii="Times New Roman" w:eastAsia="仿宋_GB2312" w:hAnsi="Times New Roman" w:cs="Times New Roman" w:hint="eastAsia"/>
          <w:sz w:val="30"/>
          <w:szCs w:val="30"/>
        </w:rPr>
        <w:t>年</w:t>
      </w:r>
      <w:r w:rsidRPr="003C4E75">
        <w:rPr>
          <w:rFonts w:ascii="Times New Roman" w:eastAsia="仿宋_GB2312" w:hAnsi="Times New Roman" w:cs="Times New Roman" w:hint="eastAsia"/>
          <w:sz w:val="30"/>
          <w:szCs w:val="30"/>
        </w:rPr>
        <w:t>2</w:t>
      </w:r>
      <w:r w:rsidRPr="003C4E75">
        <w:rPr>
          <w:rFonts w:ascii="Times New Roman" w:eastAsia="仿宋_GB2312" w:hAnsi="Times New Roman" w:cs="Times New Roman" w:hint="eastAsia"/>
          <w:sz w:val="30"/>
          <w:szCs w:val="30"/>
        </w:rPr>
        <w:t>月</w:t>
      </w:r>
      <w:r w:rsidRPr="003C4E75">
        <w:rPr>
          <w:rFonts w:ascii="Times New Roman" w:eastAsia="仿宋_GB2312" w:hAnsi="Times New Roman" w:cs="Times New Roman" w:hint="eastAsia"/>
          <w:sz w:val="30"/>
          <w:szCs w:val="30"/>
        </w:rPr>
        <w:t>1</w:t>
      </w:r>
      <w:r w:rsidRPr="003C4E75">
        <w:rPr>
          <w:rFonts w:ascii="Times New Roman" w:eastAsia="仿宋_GB2312" w:hAnsi="Times New Roman" w:cs="Times New Roman" w:hint="eastAsia"/>
          <w:sz w:val="30"/>
          <w:szCs w:val="30"/>
        </w:rPr>
        <w:t>日施行）</w:t>
      </w:r>
    </w:p>
    <w:p w:rsidR="00E877DA" w:rsidRPr="006C01CA" w:rsidRDefault="00E877DA" w:rsidP="006C01CA">
      <w:pPr>
        <w:ind w:firstLineChars="150" w:firstLine="450"/>
        <w:rPr>
          <w:rFonts w:ascii="Times New Roman" w:eastAsia="仿宋_GB2312" w:hAnsi="Times New Roman" w:cs="Times New Roman"/>
          <w:sz w:val="30"/>
          <w:szCs w:val="30"/>
        </w:rPr>
      </w:pPr>
      <w:r w:rsidRPr="006C01CA">
        <w:rPr>
          <w:rFonts w:ascii="Times New Roman" w:eastAsia="仿宋_GB2312" w:hAnsi="Times New Roman" w:cs="Times New Roman" w:hint="eastAsia"/>
          <w:sz w:val="30"/>
          <w:szCs w:val="30"/>
        </w:rPr>
        <w:lastRenderedPageBreak/>
        <w:t>3.</w:t>
      </w:r>
      <w:r w:rsidRPr="006C01CA">
        <w:rPr>
          <w:rFonts w:ascii="Times New Roman" w:eastAsia="仿宋_GB2312" w:hAnsi="Times New Roman" w:cs="Times New Roman" w:hint="eastAsia"/>
          <w:sz w:val="30"/>
          <w:szCs w:val="30"/>
        </w:rPr>
        <w:t>《辽宁省辽河流域水污染防治条例》（</w:t>
      </w:r>
      <w:r w:rsidRPr="006C01CA">
        <w:rPr>
          <w:rFonts w:ascii="Times New Roman" w:eastAsia="仿宋_GB2312" w:hAnsi="Times New Roman" w:cs="Times New Roman" w:hint="eastAsia"/>
          <w:sz w:val="30"/>
          <w:szCs w:val="30"/>
        </w:rPr>
        <w:t>2016</w:t>
      </w:r>
      <w:r w:rsidRPr="006C01CA">
        <w:rPr>
          <w:rFonts w:ascii="Times New Roman" w:eastAsia="仿宋_GB2312" w:hAnsi="Times New Roman" w:cs="Times New Roman" w:hint="eastAsia"/>
          <w:sz w:val="30"/>
          <w:szCs w:val="30"/>
        </w:rPr>
        <w:t>年</w:t>
      </w:r>
      <w:r w:rsidRPr="006C01CA">
        <w:rPr>
          <w:rFonts w:ascii="Times New Roman" w:eastAsia="仿宋_GB2312" w:hAnsi="Times New Roman" w:cs="Times New Roman" w:hint="eastAsia"/>
          <w:sz w:val="30"/>
          <w:szCs w:val="30"/>
        </w:rPr>
        <w:t>5</w:t>
      </w:r>
      <w:r w:rsidRPr="006C01CA">
        <w:rPr>
          <w:rFonts w:ascii="Times New Roman" w:eastAsia="仿宋_GB2312" w:hAnsi="Times New Roman" w:cs="Times New Roman" w:hint="eastAsia"/>
          <w:sz w:val="30"/>
          <w:szCs w:val="30"/>
        </w:rPr>
        <w:t>月</w:t>
      </w:r>
      <w:r w:rsidRPr="006C01CA">
        <w:rPr>
          <w:rFonts w:ascii="Times New Roman" w:eastAsia="仿宋_GB2312" w:hAnsi="Times New Roman" w:cs="Times New Roman" w:hint="eastAsia"/>
          <w:sz w:val="30"/>
          <w:szCs w:val="30"/>
        </w:rPr>
        <w:t>25</w:t>
      </w:r>
      <w:r w:rsidRPr="006C01CA">
        <w:rPr>
          <w:rFonts w:ascii="Times New Roman" w:eastAsia="仿宋_GB2312" w:hAnsi="Times New Roman" w:cs="Times New Roman" w:hint="eastAsia"/>
          <w:sz w:val="30"/>
          <w:szCs w:val="30"/>
        </w:rPr>
        <w:t>日修正）</w:t>
      </w:r>
    </w:p>
    <w:p w:rsidR="00E877DA" w:rsidRDefault="00E877DA" w:rsidP="006C01CA">
      <w:pPr>
        <w:ind w:firstLineChars="150" w:firstLine="450"/>
        <w:rPr>
          <w:rFonts w:ascii="Times New Roman" w:eastAsia="仿宋_GB2312" w:hAnsi="Times New Roman" w:cs="Times New Roman"/>
          <w:sz w:val="30"/>
          <w:szCs w:val="30"/>
        </w:rPr>
      </w:pPr>
      <w:r w:rsidRPr="006C01CA">
        <w:rPr>
          <w:rFonts w:ascii="Times New Roman" w:eastAsia="仿宋_GB2312" w:hAnsi="Times New Roman" w:cs="Times New Roman" w:hint="eastAsia"/>
          <w:sz w:val="30"/>
          <w:szCs w:val="30"/>
        </w:rPr>
        <w:t>4.</w:t>
      </w:r>
      <w:r w:rsidRPr="006C01CA">
        <w:rPr>
          <w:rFonts w:ascii="Times New Roman" w:eastAsia="仿宋_GB2312" w:hAnsi="Times New Roman" w:cs="Times New Roman" w:hint="eastAsia"/>
          <w:sz w:val="30"/>
          <w:szCs w:val="30"/>
        </w:rPr>
        <w:t>《辽宁省水产苗种管理条例》（</w:t>
      </w:r>
      <w:r w:rsidRPr="006C01CA">
        <w:rPr>
          <w:rFonts w:ascii="Times New Roman" w:eastAsia="仿宋_GB2312" w:hAnsi="Times New Roman" w:cs="Times New Roman" w:hint="eastAsia"/>
          <w:sz w:val="30"/>
          <w:szCs w:val="30"/>
        </w:rPr>
        <w:t>2015</w:t>
      </w:r>
      <w:r w:rsidRPr="006C01CA">
        <w:rPr>
          <w:rFonts w:ascii="Times New Roman" w:eastAsia="仿宋_GB2312" w:hAnsi="Times New Roman" w:cs="Times New Roman" w:hint="eastAsia"/>
          <w:sz w:val="30"/>
          <w:szCs w:val="30"/>
        </w:rPr>
        <w:t>年</w:t>
      </w:r>
      <w:r w:rsidRPr="006C01CA">
        <w:rPr>
          <w:rFonts w:ascii="Times New Roman" w:eastAsia="仿宋_GB2312" w:hAnsi="Times New Roman" w:cs="Times New Roman" w:hint="eastAsia"/>
          <w:sz w:val="30"/>
          <w:szCs w:val="30"/>
        </w:rPr>
        <w:t>9</w:t>
      </w:r>
      <w:r w:rsidRPr="006C01CA">
        <w:rPr>
          <w:rFonts w:ascii="Times New Roman" w:eastAsia="仿宋_GB2312" w:hAnsi="Times New Roman" w:cs="Times New Roman" w:hint="eastAsia"/>
          <w:sz w:val="30"/>
          <w:szCs w:val="30"/>
        </w:rPr>
        <w:t>月</w:t>
      </w:r>
      <w:r w:rsidRPr="006C01CA">
        <w:rPr>
          <w:rFonts w:ascii="Times New Roman" w:eastAsia="仿宋_GB2312" w:hAnsi="Times New Roman" w:cs="Times New Roman" w:hint="eastAsia"/>
          <w:sz w:val="30"/>
          <w:szCs w:val="30"/>
        </w:rPr>
        <w:t>25</w:t>
      </w:r>
      <w:r w:rsidRPr="006C01CA">
        <w:rPr>
          <w:rFonts w:ascii="Times New Roman" w:eastAsia="仿宋_GB2312" w:hAnsi="Times New Roman" w:cs="Times New Roman" w:hint="eastAsia"/>
          <w:sz w:val="30"/>
          <w:szCs w:val="30"/>
        </w:rPr>
        <w:t>日修订）</w:t>
      </w:r>
    </w:p>
    <w:p w:rsidR="00FB007C" w:rsidRPr="003C4E75" w:rsidRDefault="00FB007C" w:rsidP="006C01CA">
      <w:pPr>
        <w:ind w:firstLineChars="150" w:firstLine="450"/>
        <w:rPr>
          <w:rFonts w:ascii="Times New Roman" w:eastAsia="仿宋_GB2312" w:hAnsi="Times New Roman" w:cs="Times New Roman"/>
          <w:sz w:val="30"/>
          <w:szCs w:val="30"/>
        </w:rPr>
      </w:pPr>
      <w:r w:rsidRPr="003C4E75">
        <w:rPr>
          <w:rFonts w:ascii="Times New Roman" w:eastAsia="仿宋_GB2312" w:hAnsi="Times New Roman" w:cs="Times New Roman" w:hint="eastAsia"/>
          <w:sz w:val="30"/>
          <w:szCs w:val="30"/>
        </w:rPr>
        <w:t>5.</w:t>
      </w:r>
      <w:r w:rsidRPr="003C4E75">
        <w:rPr>
          <w:rFonts w:ascii="Times New Roman" w:eastAsia="仿宋_GB2312" w:hAnsi="Times New Roman" w:cs="Times New Roman" w:hint="eastAsia"/>
          <w:sz w:val="30"/>
          <w:szCs w:val="30"/>
        </w:rPr>
        <w:t>《</w:t>
      </w:r>
      <w:r w:rsidR="00D55009" w:rsidRPr="003C4E75">
        <w:rPr>
          <w:rFonts w:ascii="Times New Roman" w:eastAsia="仿宋_GB2312" w:hAnsi="Times New Roman" w:cs="Times New Roman" w:hint="eastAsia"/>
          <w:sz w:val="30"/>
          <w:szCs w:val="30"/>
        </w:rPr>
        <w:t>辽宁省</w:t>
      </w:r>
      <w:r w:rsidRPr="003C4E75">
        <w:rPr>
          <w:rFonts w:ascii="Times New Roman" w:eastAsia="仿宋_GB2312" w:hAnsi="Times New Roman" w:cs="Times New Roman" w:hint="eastAsia"/>
          <w:sz w:val="30"/>
          <w:szCs w:val="30"/>
        </w:rPr>
        <w:t>大伙房</w:t>
      </w:r>
      <w:r w:rsidR="00D55009" w:rsidRPr="003C4E75">
        <w:rPr>
          <w:rFonts w:ascii="Times New Roman" w:eastAsia="仿宋_GB2312" w:hAnsi="Times New Roman" w:cs="Times New Roman" w:hint="eastAsia"/>
          <w:sz w:val="30"/>
          <w:szCs w:val="30"/>
        </w:rPr>
        <w:t>饮用水</w:t>
      </w:r>
      <w:r w:rsidRPr="003C4E75">
        <w:rPr>
          <w:rFonts w:ascii="Times New Roman" w:eastAsia="仿宋_GB2312" w:hAnsi="Times New Roman" w:cs="Times New Roman" w:hint="eastAsia"/>
          <w:sz w:val="30"/>
          <w:szCs w:val="30"/>
        </w:rPr>
        <w:t>水源保护条例》</w:t>
      </w:r>
      <w:r w:rsidR="00D55009" w:rsidRPr="003C4E75">
        <w:rPr>
          <w:rFonts w:ascii="Times New Roman" w:eastAsia="仿宋_GB2312" w:hAnsi="Times New Roman" w:cs="Times New Roman"/>
          <w:sz w:val="30"/>
          <w:szCs w:val="30"/>
        </w:rPr>
        <w:t>（</w:t>
      </w:r>
      <w:r w:rsidR="00D55009" w:rsidRPr="003C4E75">
        <w:rPr>
          <w:rFonts w:ascii="Times New Roman" w:eastAsia="仿宋_GB2312" w:hAnsi="Times New Roman" w:cs="Times New Roman"/>
          <w:sz w:val="30"/>
          <w:szCs w:val="30"/>
        </w:rPr>
        <w:t>201</w:t>
      </w:r>
      <w:r w:rsidR="00D55009" w:rsidRPr="003C4E75">
        <w:rPr>
          <w:rFonts w:ascii="Times New Roman" w:eastAsia="仿宋_GB2312" w:hAnsi="Times New Roman" w:cs="Times New Roman" w:hint="eastAsia"/>
          <w:sz w:val="30"/>
          <w:szCs w:val="30"/>
        </w:rPr>
        <w:t>4</w:t>
      </w:r>
      <w:r w:rsidR="00D55009" w:rsidRPr="003C4E75">
        <w:rPr>
          <w:rFonts w:ascii="Times New Roman" w:eastAsia="仿宋_GB2312" w:hAnsi="Times New Roman" w:cs="Times New Roman"/>
          <w:sz w:val="30"/>
          <w:szCs w:val="30"/>
        </w:rPr>
        <w:t>年</w:t>
      </w:r>
      <w:r w:rsidR="00D55009" w:rsidRPr="003C4E75">
        <w:rPr>
          <w:rFonts w:ascii="Times New Roman" w:eastAsia="仿宋_GB2312" w:hAnsi="Times New Roman" w:cs="Times New Roman" w:hint="eastAsia"/>
          <w:sz w:val="30"/>
          <w:szCs w:val="30"/>
        </w:rPr>
        <w:t>1</w:t>
      </w:r>
      <w:r w:rsidR="00D55009" w:rsidRPr="003C4E75">
        <w:rPr>
          <w:rFonts w:ascii="Times New Roman" w:eastAsia="仿宋_GB2312" w:hAnsi="Times New Roman" w:cs="Times New Roman"/>
          <w:sz w:val="30"/>
          <w:szCs w:val="30"/>
        </w:rPr>
        <w:t>2</w:t>
      </w:r>
      <w:r w:rsidR="00D55009" w:rsidRPr="003C4E75">
        <w:rPr>
          <w:rFonts w:ascii="Times New Roman" w:eastAsia="仿宋_GB2312" w:hAnsi="Times New Roman" w:cs="Times New Roman"/>
          <w:sz w:val="30"/>
          <w:szCs w:val="30"/>
        </w:rPr>
        <w:t>月</w:t>
      </w:r>
      <w:r w:rsidR="00D55009" w:rsidRPr="003C4E75">
        <w:rPr>
          <w:rFonts w:ascii="Times New Roman" w:eastAsia="仿宋_GB2312" w:hAnsi="Times New Roman" w:cs="Times New Roman"/>
          <w:sz w:val="30"/>
          <w:szCs w:val="30"/>
        </w:rPr>
        <w:t>1</w:t>
      </w:r>
      <w:r w:rsidR="00D55009" w:rsidRPr="003C4E75">
        <w:rPr>
          <w:rFonts w:ascii="Times New Roman" w:eastAsia="仿宋_GB2312" w:hAnsi="Times New Roman" w:cs="Times New Roman"/>
          <w:sz w:val="30"/>
          <w:szCs w:val="30"/>
        </w:rPr>
        <w:t>日施行）</w:t>
      </w:r>
    </w:p>
    <w:p w:rsidR="00DA52B1" w:rsidRPr="00754E1D" w:rsidRDefault="00587D9E" w:rsidP="00754E1D">
      <w:pPr>
        <w:spacing w:line="360" w:lineRule="auto"/>
        <w:ind w:firstLineChars="150" w:firstLine="450"/>
        <w:rPr>
          <w:rFonts w:ascii="Times New Roman" w:eastAsia="黑体" w:hAnsi="黑体" w:cs="Times New Roman"/>
          <w:sz w:val="30"/>
          <w:szCs w:val="30"/>
        </w:rPr>
      </w:pPr>
      <w:r w:rsidRPr="00754E1D">
        <w:rPr>
          <w:rFonts w:ascii="Times New Roman" w:eastAsia="黑体" w:hAnsi="黑体" w:cs="Times New Roman" w:hint="eastAsia"/>
          <w:sz w:val="30"/>
          <w:szCs w:val="30"/>
        </w:rPr>
        <w:t>第四条</w:t>
      </w:r>
      <w:r w:rsidRPr="00754E1D">
        <w:rPr>
          <w:rFonts w:ascii="Times New Roman" w:eastAsia="仿宋_GB2312" w:hAnsi="Times New Roman" w:cs="Times New Roman"/>
          <w:sz w:val="30"/>
          <w:szCs w:val="30"/>
        </w:rPr>
        <w:t>部门规章</w:t>
      </w:r>
    </w:p>
    <w:p w:rsidR="00A91694" w:rsidRPr="006C01CA" w:rsidRDefault="00A91694" w:rsidP="006C01CA">
      <w:pPr>
        <w:ind w:firstLineChars="150" w:firstLine="450"/>
        <w:rPr>
          <w:rFonts w:ascii="Times New Roman" w:eastAsia="仿宋_GB2312" w:hAnsi="Times New Roman" w:cs="Times New Roman"/>
          <w:sz w:val="30"/>
          <w:szCs w:val="30"/>
        </w:rPr>
      </w:pPr>
      <w:r w:rsidRPr="006C01CA">
        <w:rPr>
          <w:rFonts w:ascii="Times New Roman" w:eastAsia="仿宋_GB2312" w:hAnsi="Times New Roman" w:cs="Times New Roman"/>
          <w:sz w:val="30"/>
          <w:szCs w:val="30"/>
        </w:rPr>
        <w:t>1.</w:t>
      </w:r>
      <w:r w:rsidRPr="006C01CA">
        <w:rPr>
          <w:rFonts w:ascii="Times New Roman" w:eastAsia="仿宋_GB2312" w:hAnsi="Times New Roman" w:cs="Times New Roman"/>
          <w:sz w:val="30"/>
          <w:szCs w:val="30"/>
        </w:rPr>
        <w:t>《水域滩涂养殖发证登记办法》（</w:t>
      </w:r>
      <w:r w:rsidRPr="006C01CA">
        <w:rPr>
          <w:rFonts w:ascii="Times New Roman" w:eastAsia="仿宋_GB2312" w:hAnsi="Times New Roman" w:cs="Times New Roman"/>
          <w:sz w:val="30"/>
          <w:szCs w:val="30"/>
        </w:rPr>
        <w:t>2010</w:t>
      </w:r>
      <w:r w:rsidRPr="006C01CA">
        <w:rPr>
          <w:rFonts w:ascii="Times New Roman" w:eastAsia="仿宋_GB2312" w:hAnsi="Times New Roman" w:cs="Times New Roman"/>
          <w:sz w:val="30"/>
          <w:szCs w:val="30"/>
        </w:rPr>
        <w:t>年</w:t>
      </w:r>
      <w:r w:rsidRPr="006C01CA">
        <w:rPr>
          <w:rFonts w:ascii="Times New Roman" w:eastAsia="仿宋_GB2312" w:hAnsi="Times New Roman" w:cs="Times New Roman"/>
          <w:sz w:val="30"/>
          <w:szCs w:val="30"/>
        </w:rPr>
        <w:t>7</w:t>
      </w:r>
      <w:r w:rsidRPr="006C01CA">
        <w:rPr>
          <w:rFonts w:ascii="Times New Roman" w:eastAsia="仿宋_GB2312" w:hAnsi="Times New Roman" w:cs="Times New Roman"/>
          <w:sz w:val="30"/>
          <w:szCs w:val="30"/>
        </w:rPr>
        <w:t>月</w:t>
      </w:r>
      <w:r w:rsidRPr="006C01CA">
        <w:rPr>
          <w:rFonts w:ascii="Times New Roman" w:eastAsia="仿宋_GB2312" w:hAnsi="Times New Roman" w:cs="Times New Roman"/>
          <w:sz w:val="30"/>
          <w:szCs w:val="30"/>
        </w:rPr>
        <w:t>1</w:t>
      </w:r>
      <w:r w:rsidRPr="006C01CA">
        <w:rPr>
          <w:rFonts w:ascii="Times New Roman" w:eastAsia="仿宋_GB2312" w:hAnsi="Times New Roman" w:cs="Times New Roman"/>
          <w:sz w:val="30"/>
          <w:szCs w:val="30"/>
        </w:rPr>
        <w:t>日施行）</w:t>
      </w:r>
    </w:p>
    <w:p w:rsidR="00A91694" w:rsidRPr="00121632" w:rsidRDefault="00A91694" w:rsidP="006C01CA">
      <w:pPr>
        <w:ind w:firstLineChars="150" w:firstLine="450"/>
        <w:rPr>
          <w:rFonts w:ascii="仿宋" w:eastAsia="仿宋" w:hAnsi="仿宋"/>
          <w:sz w:val="30"/>
          <w:szCs w:val="30"/>
        </w:rPr>
      </w:pPr>
      <w:r w:rsidRPr="006C01CA">
        <w:rPr>
          <w:rFonts w:ascii="Times New Roman" w:eastAsia="仿宋_GB2312" w:hAnsi="Times New Roman" w:cs="Times New Roman" w:hint="eastAsia"/>
          <w:sz w:val="30"/>
          <w:szCs w:val="30"/>
        </w:rPr>
        <w:t>2</w:t>
      </w:r>
      <w:r w:rsidRPr="006C01CA">
        <w:rPr>
          <w:rFonts w:ascii="Times New Roman" w:eastAsia="仿宋_GB2312" w:hAnsi="Times New Roman" w:cs="Times New Roman"/>
          <w:sz w:val="30"/>
          <w:szCs w:val="30"/>
        </w:rPr>
        <w:t>.</w:t>
      </w:r>
      <w:r w:rsidRPr="006C01CA">
        <w:rPr>
          <w:rFonts w:ascii="Times New Roman" w:eastAsia="仿宋_GB2312" w:hAnsi="Times New Roman" w:cs="Times New Roman"/>
          <w:sz w:val="30"/>
          <w:szCs w:val="30"/>
        </w:rPr>
        <w:t>《水产养殖质量安全管理规定》（</w:t>
      </w:r>
      <w:r w:rsidRPr="006C01CA">
        <w:rPr>
          <w:rFonts w:ascii="Times New Roman" w:eastAsia="仿宋_GB2312" w:hAnsi="Times New Roman" w:cs="Times New Roman"/>
          <w:sz w:val="30"/>
          <w:szCs w:val="30"/>
        </w:rPr>
        <w:t>2003</w:t>
      </w:r>
      <w:r w:rsidRPr="006C01CA">
        <w:rPr>
          <w:rFonts w:ascii="Times New Roman" w:eastAsia="仿宋_GB2312" w:hAnsi="Times New Roman" w:cs="Times New Roman"/>
          <w:sz w:val="30"/>
          <w:szCs w:val="30"/>
        </w:rPr>
        <w:t>年</w:t>
      </w:r>
      <w:r w:rsidRPr="006C01CA">
        <w:rPr>
          <w:rFonts w:ascii="Times New Roman" w:eastAsia="仿宋_GB2312" w:hAnsi="Times New Roman" w:cs="Times New Roman"/>
          <w:sz w:val="30"/>
          <w:szCs w:val="30"/>
        </w:rPr>
        <w:t>9</w:t>
      </w:r>
      <w:r w:rsidRPr="006C01CA">
        <w:rPr>
          <w:rFonts w:ascii="Times New Roman" w:eastAsia="仿宋_GB2312" w:hAnsi="Times New Roman" w:cs="Times New Roman"/>
          <w:sz w:val="30"/>
          <w:szCs w:val="30"/>
        </w:rPr>
        <w:t>月</w:t>
      </w:r>
      <w:r w:rsidRPr="006C01CA">
        <w:rPr>
          <w:rFonts w:ascii="Times New Roman" w:eastAsia="仿宋_GB2312" w:hAnsi="Times New Roman" w:cs="Times New Roman"/>
          <w:sz w:val="30"/>
          <w:szCs w:val="30"/>
        </w:rPr>
        <w:t>1</w:t>
      </w:r>
      <w:r w:rsidRPr="006C01CA">
        <w:rPr>
          <w:rFonts w:ascii="Times New Roman" w:eastAsia="仿宋_GB2312" w:hAnsi="Times New Roman" w:cs="Times New Roman"/>
          <w:sz w:val="30"/>
          <w:szCs w:val="30"/>
        </w:rPr>
        <w:t>日施行）</w:t>
      </w:r>
    </w:p>
    <w:p w:rsidR="00DA52B1" w:rsidRPr="00754E1D" w:rsidRDefault="00587D9E" w:rsidP="00754E1D">
      <w:pPr>
        <w:spacing w:line="360" w:lineRule="auto"/>
        <w:ind w:firstLineChars="150" w:firstLine="450"/>
        <w:rPr>
          <w:rFonts w:ascii="Times New Roman" w:eastAsia="黑体" w:hAnsi="黑体" w:cs="Times New Roman"/>
          <w:sz w:val="30"/>
          <w:szCs w:val="30"/>
        </w:rPr>
      </w:pPr>
      <w:r w:rsidRPr="00754E1D">
        <w:rPr>
          <w:rFonts w:ascii="Times New Roman" w:eastAsia="黑体" w:hAnsi="黑体" w:cs="Times New Roman" w:hint="eastAsia"/>
          <w:sz w:val="30"/>
          <w:szCs w:val="30"/>
        </w:rPr>
        <w:t>第五条</w:t>
      </w:r>
      <w:r w:rsidRPr="00754E1D">
        <w:rPr>
          <w:rFonts w:ascii="Times New Roman" w:eastAsia="仿宋_GB2312" w:hAnsi="Times New Roman" w:cs="Times New Roman"/>
          <w:sz w:val="30"/>
          <w:szCs w:val="30"/>
        </w:rPr>
        <w:t>规范性文件</w:t>
      </w:r>
    </w:p>
    <w:p w:rsidR="00E877DA" w:rsidRPr="006C01CA" w:rsidRDefault="00E877DA" w:rsidP="006C01CA">
      <w:pPr>
        <w:ind w:firstLineChars="150" w:firstLine="450"/>
        <w:rPr>
          <w:rFonts w:ascii="Times New Roman" w:eastAsia="仿宋_GB2312" w:hAnsi="Times New Roman" w:cs="Times New Roman"/>
          <w:sz w:val="30"/>
          <w:szCs w:val="30"/>
        </w:rPr>
      </w:pPr>
      <w:r w:rsidRPr="006C01CA">
        <w:rPr>
          <w:rFonts w:ascii="Times New Roman" w:eastAsia="仿宋_GB2312" w:hAnsi="Times New Roman" w:cs="Times New Roman" w:hint="eastAsia"/>
          <w:sz w:val="30"/>
          <w:szCs w:val="30"/>
        </w:rPr>
        <w:t>1.</w:t>
      </w:r>
      <w:r w:rsidRPr="006C01CA">
        <w:rPr>
          <w:rFonts w:ascii="Times New Roman" w:eastAsia="仿宋_GB2312" w:hAnsi="Times New Roman" w:cs="Times New Roman" w:hint="eastAsia"/>
          <w:sz w:val="30"/>
          <w:szCs w:val="30"/>
        </w:rPr>
        <w:t>《辽宁省主体功能区规划》（辽政发</w:t>
      </w:r>
      <w:r w:rsidRPr="006C01CA">
        <w:rPr>
          <w:rFonts w:ascii="Times New Roman" w:eastAsia="仿宋_GB2312" w:hAnsi="Times New Roman" w:cs="Times New Roman" w:hint="eastAsia"/>
          <w:sz w:val="30"/>
          <w:szCs w:val="30"/>
        </w:rPr>
        <w:t>[2014]11</w:t>
      </w:r>
      <w:r w:rsidRPr="006C01CA">
        <w:rPr>
          <w:rFonts w:ascii="Times New Roman" w:eastAsia="仿宋_GB2312" w:hAnsi="Times New Roman" w:cs="Times New Roman" w:hint="eastAsia"/>
          <w:sz w:val="30"/>
          <w:szCs w:val="30"/>
        </w:rPr>
        <w:t>号）</w:t>
      </w:r>
    </w:p>
    <w:p w:rsidR="00DA52B1" w:rsidRPr="006C01CA" w:rsidRDefault="00E877DA" w:rsidP="006C01CA">
      <w:pPr>
        <w:ind w:firstLineChars="150" w:firstLine="450"/>
        <w:rPr>
          <w:rFonts w:ascii="Times New Roman" w:eastAsia="仿宋_GB2312" w:hAnsi="Times New Roman" w:cs="Times New Roman"/>
          <w:sz w:val="30"/>
          <w:szCs w:val="30"/>
        </w:rPr>
      </w:pPr>
      <w:r w:rsidRPr="006C01CA">
        <w:rPr>
          <w:rFonts w:ascii="Times New Roman" w:eastAsia="仿宋_GB2312" w:hAnsi="Times New Roman" w:cs="Times New Roman" w:hint="eastAsia"/>
          <w:sz w:val="30"/>
          <w:szCs w:val="30"/>
        </w:rPr>
        <w:t>2</w:t>
      </w:r>
      <w:r w:rsidR="00587D9E" w:rsidRPr="006C01CA">
        <w:rPr>
          <w:rFonts w:ascii="Times New Roman" w:eastAsia="仿宋_GB2312" w:hAnsi="Times New Roman" w:cs="Times New Roman" w:hint="eastAsia"/>
          <w:sz w:val="30"/>
          <w:szCs w:val="30"/>
        </w:rPr>
        <w:t>.</w:t>
      </w:r>
      <w:r w:rsidR="00587D9E" w:rsidRPr="006C01CA">
        <w:rPr>
          <w:rFonts w:ascii="Times New Roman" w:eastAsia="仿宋_GB2312" w:hAnsi="Times New Roman" w:cs="Times New Roman" w:hint="eastAsia"/>
          <w:sz w:val="30"/>
          <w:szCs w:val="30"/>
        </w:rPr>
        <w:t>《辽宁省海洋与渔业发展“十三五”规划》</w:t>
      </w:r>
    </w:p>
    <w:p w:rsidR="00E877DA" w:rsidRPr="006C01CA" w:rsidRDefault="00E877DA" w:rsidP="006C01CA">
      <w:pPr>
        <w:ind w:firstLineChars="150" w:firstLine="450"/>
        <w:rPr>
          <w:rFonts w:ascii="Times New Roman" w:eastAsia="仿宋_GB2312" w:hAnsi="Times New Roman" w:cs="Times New Roman"/>
          <w:sz w:val="30"/>
          <w:szCs w:val="30"/>
        </w:rPr>
      </w:pPr>
      <w:r w:rsidRPr="006C01CA">
        <w:rPr>
          <w:rFonts w:ascii="Times New Roman" w:eastAsia="仿宋_GB2312" w:hAnsi="Times New Roman" w:cs="Times New Roman" w:hint="eastAsia"/>
          <w:sz w:val="30"/>
          <w:szCs w:val="30"/>
        </w:rPr>
        <w:t>3.</w:t>
      </w:r>
      <w:r w:rsidRPr="006C01CA">
        <w:rPr>
          <w:rFonts w:ascii="Times New Roman" w:eastAsia="仿宋_GB2312" w:hAnsi="Times New Roman" w:cs="Times New Roman" w:hint="eastAsia"/>
          <w:sz w:val="30"/>
          <w:szCs w:val="30"/>
        </w:rPr>
        <w:t>《辽宁休闲渔业“十三五”发展规划》</w:t>
      </w:r>
    </w:p>
    <w:p w:rsidR="00E877DA" w:rsidRPr="006C01CA" w:rsidRDefault="00E877DA" w:rsidP="006C01CA">
      <w:pPr>
        <w:ind w:firstLineChars="150" w:firstLine="450"/>
        <w:rPr>
          <w:rFonts w:ascii="Times New Roman" w:eastAsia="仿宋_GB2312" w:hAnsi="Times New Roman" w:cs="Times New Roman"/>
          <w:sz w:val="30"/>
          <w:szCs w:val="30"/>
        </w:rPr>
      </w:pPr>
      <w:r w:rsidRPr="006C01CA">
        <w:rPr>
          <w:rFonts w:ascii="Times New Roman" w:eastAsia="仿宋_GB2312" w:hAnsi="Times New Roman" w:cs="Times New Roman" w:hint="eastAsia"/>
          <w:sz w:val="30"/>
          <w:szCs w:val="30"/>
        </w:rPr>
        <w:t>4.</w:t>
      </w:r>
      <w:r w:rsidRPr="006C01CA">
        <w:rPr>
          <w:rFonts w:ascii="Times New Roman" w:eastAsia="仿宋_GB2312" w:hAnsi="Times New Roman" w:cs="Times New Roman" w:hint="eastAsia"/>
          <w:sz w:val="30"/>
          <w:szCs w:val="30"/>
        </w:rPr>
        <w:t>《中共中央国务院关于加快推进生态文明建设的意见》（中发</w:t>
      </w:r>
      <w:r w:rsidRPr="006C01CA">
        <w:rPr>
          <w:rFonts w:ascii="Times New Roman" w:eastAsia="仿宋_GB2312" w:hAnsi="Times New Roman" w:cs="Times New Roman" w:hint="eastAsia"/>
          <w:sz w:val="30"/>
          <w:szCs w:val="30"/>
        </w:rPr>
        <w:t>[2015]12</w:t>
      </w:r>
      <w:r w:rsidRPr="006C01CA">
        <w:rPr>
          <w:rFonts w:ascii="Times New Roman" w:eastAsia="仿宋_GB2312" w:hAnsi="Times New Roman" w:cs="Times New Roman" w:hint="eastAsia"/>
          <w:sz w:val="30"/>
          <w:szCs w:val="30"/>
        </w:rPr>
        <w:t>号）</w:t>
      </w:r>
    </w:p>
    <w:p w:rsidR="00DA52B1" w:rsidRPr="006C01CA" w:rsidRDefault="008D4FAB" w:rsidP="006C01CA">
      <w:pPr>
        <w:ind w:firstLineChars="150" w:firstLine="450"/>
        <w:rPr>
          <w:rFonts w:ascii="Times New Roman" w:eastAsia="仿宋_GB2312" w:hAnsi="Times New Roman" w:cs="Times New Roman"/>
          <w:sz w:val="30"/>
          <w:szCs w:val="30"/>
        </w:rPr>
      </w:pPr>
      <w:r w:rsidRPr="006C01CA">
        <w:rPr>
          <w:rFonts w:ascii="Times New Roman" w:eastAsia="仿宋_GB2312" w:hAnsi="Times New Roman" w:cs="Times New Roman" w:hint="eastAsia"/>
          <w:sz w:val="30"/>
          <w:szCs w:val="30"/>
        </w:rPr>
        <w:t>5</w:t>
      </w:r>
      <w:r w:rsidR="00587D9E" w:rsidRPr="006C01CA">
        <w:rPr>
          <w:rFonts w:ascii="Times New Roman" w:eastAsia="仿宋_GB2312" w:hAnsi="Times New Roman" w:cs="Times New Roman" w:hint="eastAsia"/>
          <w:sz w:val="30"/>
          <w:szCs w:val="30"/>
        </w:rPr>
        <w:t>.</w:t>
      </w:r>
      <w:r w:rsidR="00587D9E" w:rsidRPr="006C01CA">
        <w:rPr>
          <w:rFonts w:ascii="Times New Roman" w:eastAsia="仿宋_GB2312" w:hAnsi="Times New Roman" w:cs="Times New Roman" w:hint="eastAsia"/>
          <w:sz w:val="30"/>
          <w:szCs w:val="30"/>
        </w:rPr>
        <w:t>《国务院关于促进海洋渔业持续健康发展的若干意见》（国发</w:t>
      </w:r>
      <w:r w:rsidR="00587D9E" w:rsidRPr="006C01CA">
        <w:rPr>
          <w:rFonts w:ascii="Times New Roman" w:eastAsia="仿宋_GB2312" w:hAnsi="Times New Roman" w:cs="Times New Roman" w:hint="eastAsia"/>
          <w:sz w:val="30"/>
          <w:szCs w:val="30"/>
        </w:rPr>
        <w:t>[2013]11</w:t>
      </w:r>
      <w:r w:rsidR="00587D9E" w:rsidRPr="006C01CA">
        <w:rPr>
          <w:rFonts w:ascii="Times New Roman" w:eastAsia="仿宋_GB2312" w:hAnsi="Times New Roman" w:cs="Times New Roman" w:hint="eastAsia"/>
          <w:sz w:val="30"/>
          <w:szCs w:val="30"/>
        </w:rPr>
        <w:t>号）</w:t>
      </w:r>
    </w:p>
    <w:p w:rsidR="00DA52B1" w:rsidRPr="006C01CA" w:rsidRDefault="008D4FAB" w:rsidP="006C01CA">
      <w:pPr>
        <w:ind w:firstLineChars="150" w:firstLine="450"/>
        <w:rPr>
          <w:rFonts w:ascii="Times New Roman" w:eastAsia="仿宋_GB2312" w:hAnsi="Times New Roman" w:cs="Times New Roman"/>
          <w:sz w:val="30"/>
          <w:szCs w:val="30"/>
        </w:rPr>
      </w:pPr>
      <w:r w:rsidRPr="006C01CA">
        <w:rPr>
          <w:rFonts w:ascii="Times New Roman" w:eastAsia="仿宋_GB2312" w:hAnsi="Times New Roman" w:cs="Times New Roman" w:hint="eastAsia"/>
          <w:sz w:val="30"/>
          <w:szCs w:val="30"/>
        </w:rPr>
        <w:t>6</w:t>
      </w:r>
      <w:r w:rsidR="00587D9E" w:rsidRPr="006C01CA">
        <w:rPr>
          <w:rFonts w:ascii="Times New Roman" w:eastAsia="仿宋_GB2312" w:hAnsi="Times New Roman" w:cs="Times New Roman" w:hint="eastAsia"/>
          <w:sz w:val="30"/>
          <w:szCs w:val="30"/>
        </w:rPr>
        <w:t>.</w:t>
      </w:r>
      <w:r w:rsidR="00587D9E" w:rsidRPr="006C01CA">
        <w:rPr>
          <w:rFonts w:ascii="Times New Roman" w:eastAsia="仿宋_GB2312" w:hAnsi="Times New Roman" w:cs="Times New Roman" w:hint="eastAsia"/>
          <w:sz w:val="30"/>
          <w:szCs w:val="30"/>
        </w:rPr>
        <w:t>《国务院关于印发水污染防治行动计划的通知》（国发</w:t>
      </w:r>
      <w:r w:rsidR="00587D9E" w:rsidRPr="006C01CA">
        <w:rPr>
          <w:rFonts w:ascii="Times New Roman" w:eastAsia="仿宋_GB2312" w:hAnsi="Times New Roman" w:cs="Times New Roman" w:hint="eastAsia"/>
          <w:sz w:val="30"/>
          <w:szCs w:val="30"/>
        </w:rPr>
        <w:t>[2015]17</w:t>
      </w:r>
      <w:r w:rsidR="00587D9E" w:rsidRPr="006C01CA">
        <w:rPr>
          <w:rFonts w:ascii="Times New Roman" w:eastAsia="仿宋_GB2312" w:hAnsi="Times New Roman" w:cs="Times New Roman" w:hint="eastAsia"/>
          <w:sz w:val="30"/>
          <w:szCs w:val="30"/>
        </w:rPr>
        <w:t>号）</w:t>
      </w:r>
    </w:p>
    <w:p w:rsidR="00DA52B1" w:rsidRPr="006C01CA" w:rsidRDefault="008D4FAB" w:rsidP="006C01CA">
      <w:pPr>
        <w:ind w:firstLineChars="150" w:firstLine="450"/>
        <w:rPr>
          <w:rFonts w:ascii="Times New Roman" w:eastAsia="仿宋_GB2312" w:hAnsi="Times New Roman" w:cs="Times New Roman"/>
          <w:sz w:val="30"/>
          <w:szCs w:val="30"/>
        </w:rPr>
      </w:pPr>
      <w:r w:rsidRPr="006C01CA">
        <w:rPr>
          <w:rFonts w:ascii="Times New Roman" w:eastAsia="仿宋_GB2312" w:hAnsi="Times New Roman" w:cs="Times New Roman" w:hint="eastAsia"/>
          <w:sz w:val="30"/>
          <w:szCs w:val="30"/>
        </w:rPr>
        <w:t>7</w:t>
      </w:r>
      <w:r w:rsidR="00587D9E" w:rsidRPr="006C01CA">
        <w:rPr>
          <w:rFonts w:ascii="Times New Roman" w:eastAsia="仿宋_GB2312" w:hAnsi="Times New Roman" w:cs="Times New Roman"/>
          <w:sz w:val="30"/>
          <w:szCs w:val="30"/>
        </w:rPr>
        <w:t>.</w:t>
      </w:r>
      <w:r w:rsidR="00587D9E" w:rsidRPr="006C01CA">
        <w:rPr>
          <w:rFonts w:ascii="Times New Roman" w:eastAsia="仿宋_GB2312" w:hAnsi="Times New Roman" w:cs="Times New Roman" w:hint="eastAsia"/>
          <w:sz w:val="30"/>
          <w:szCs w:val="30"/>
        </w:rPr>
        <w:t>《农业部关于加快推进渔业转方式调结构的指导意见》（农渔发</w:t>
      </w:r>
      <w:r w:rsidR="00587D9E" w:rsidRPr="006C01CA">
        <w:rPr>
          <w:rFonts w:ascii="Times New Roman" w:eastAsia="仿宋_GB2312" w:hAnsi="Times New Roman" w:cs="Times New Roman" w:hint="eastAsia"/>
          <w:sz w:val="30"/>
          <w:szCs w:val="30"/>
        </w:rPr>
        <w:t>[2016]1</w:t>
      </w:r>
      <w:r w:rsidR="00587D9E" w:rsidRPr="006C01CA">
        <w:rPr>
          <w:rFonts w:ascii="Times New Roman" w:eastAsia="仿宋_GB2312" w:hAnsi="Times New Roman" w:cs="Times New Roman" w:hint="eastAsia"/>
          <w:sz w:val="30"/>
          <w:szCs w:val="30"/>
        </w:rPr>
        <w:t>号）</w:t>
      </w:r>
    </w:p>
    <w:p w:rsidR="00DA52B1" w:rsidRPr="006C01CA" w:rsidRDefault="003C4E75" w:rsidP="006C01CA">
      <w:pPr>
        <w:ind w:firstLineChars="150" w:firstLine="45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8</w:t>
      </w:r>
      <w:r w:rsidR="00587D9E" w:rsidRPr="006C01CA">
        <w:rPr>
          <w:rFonts w:ascii="Times New Roman" w:eastAsia="仿宋_GB2312" w:hAnsi="Times New Roman" w:cs="Times New Roman" w:hint="eastAsia"/>
          <w:sz w:val="30"/>
          <w:szCs w:val="30"/>
        </w:rPr>
        <w:t>.</w:t>
      </w:r>
      <w:r w:rsidR="00587D9E" w:rsidRPr="006C01CA">
        <w:rPr>
          <w:rFonts w:ascii="Times New Roman" w:eastAsia="仿宋_GB2312" w:hAnsi="Times New Roman" w:cs="Times New Roman" w:hint="eastAsia"/>
          <w:sz w:val="30"/>
          <w:szCs w:val="30"/>
        </w:rPr>
        <w:t>《农业部关于印发</w:t>
      </w:r>
      <w:r w:rsidR="00587D9E" w:rsidRPr="006C01CA">
        <w:rPr>
          <w:rFonts w:ascii="Times New Roman" w:eastAsia="仿宋_GB2312" w:hAnsi="Times New Roman" w:cs="Times New Roman" w:hint="eastAsia"/>
          <w:sz w:val="30"/>
          <w:szCs w:val="30"/>
        </w:rPr>
        <w:t>&lt;</w:t>
      </w:r>
      <w:r w:rsidR="00587D9E" w:rsidRPr="006C01CA">
        <w:rPr>
          <w:rFonts w:ascii="Times New Roman" w:eastAsia="仿宋_GB2312" w:hAnsi="Times New Roman" w:cs="Times New Roman" w:hint="eastAsia"/>
          <w:sz w:val="30"/>
          <w:szCs w:val="30"/>
        </w:rPr>
        <w:t>养殖水域滩涂规划编制工作规范</w:t>
      </w:r>
      <w:r w:rsidR="00587D9E" w:rsidRPr="006C01CA">
        <w:rPr>
          <w:rFonts w:ascii="Times New Roman" w:eastAsia="仿宋_GB2312" w:hAnsi="Times New Roman" w:cs="Times New Roman" w:hint="eastAsia"/>
          <w:sz w:val="30"/>
          <w:szCs w:val="30"/>
        </w:rPr>
        <w:t>&gt;</w:t>
      </w:r>
      <w:r w:rsidR="00587D9E" w:rsidRPr="006C01CA">
        <w:rPr>
          <w:rFonts w:ascii="Times New Roman" w:eastAsia="仿宋_GB2312" w:hAnsi="Times New Roman" w:cs="Times New Roman" w:hint="eastAsia"/>
          <w:sz w:val="30"/>
          <w:szCs w:val="30"/>
        </w:rPr>
        <w:t>和</w:t>
      </w:r>
      <w:r w:rsidR="00587D9E" w:rsidRPr="006C01CA">
        <w:rPr>
          <w:rFonts w:ascii="Times New Roman" w:eastAsia="仿宋_GB2312" w:hAnsi="Times New Roman" w:cs="Times New Roman" w:hint="eastAsia"/>
          <w:sz w:val="30"/>
          <w:szCs w:val="30"/>
        </w:rPr>
        <w:t>&lt;</w:t>
      </w:r>
      <w:r w:rsidR="00587D9E" w:rsidRPr="006C01CA">
        <w:rPr>
          <w:rFonts w:ascii="Times New Roman" w:eastAsia="仿宋_GB2312" w:hAnsi="Times New Roman" w:cs="Times New Roman" w:hint="eastAsia"/>
          <w:sz w:val="30"/>
          <w:szCs w:val="30"/>
        </w:rPr>
        <w:t>养殖水域滩涂规划编制大纲</w:t>
      </w:r>
      <w:r w:rsidR="00587D9E" w:rsidRPr="006C01CA">
        <w:rPr>
          <w:rFonts w:ascii="Times New Roman" w:eastAsia="仿宋_GB2312" w:hAnsi="Times New Roman" w:cs="Times New Roman" w:hint="eastAsia"/>
          <w:sz w:val="30"/>
          <w:szCs w:val="30"/>
        </w:rPr>
        <w:t>&gt;</w:t>
      </w:r>
      <w:r w:rsidR="00587D9E" w:rsidRPr="006C01CA">
        <w:rPr>
          <w:rFonts w:ascii="Times New Roman" w:eastAsia="仿宋_GB2312" w:hAnsi="Times New Roman" w:cs="Times New Roman" w:hint="eastAsia"/>
          <w:sz w:val="30"/>
          <w:szCs w:val="30"/>
        </w:rPr>
        <w:t>的通知》（农渔发</w:t>
      </w:r>
      <w:r w:rsidR="00587D9E" w:rsidRPr="006C01CA">
        <w:rPr>
          <w:rFonts w:ascii="Times New Roman" w:eastAsia="仿宋_GB2312" w:hAnsi="Times New Roman" w:cs="Times New Roman" w:hint="eastAsia"/>
          <w:sz w:val="30"/>
          <w:szCs w:val="30"/>
        </w:rPr>
        <w:t>[2016]39</w:t>
      </w:r>
      <w:r w:rsidR="00587D9E" w:rsidRPr="006C01CA">
        <w:rPr>
          <w:rFonts w:ascii="Times New Roman" w:eastAsia="仿宋_GB2312" w:hAnsi="Times New Roman" w:cs="Times New Roman" w:hint="eastAsia"/>
          <w:sz w:val="30"/>
          <w:szCs w:val="30"/>
        </w:rPr>
        <w:t>号）</w:t>
      </w:r>
    </w:p>
    <w:p w:rsidR="008D4FAB" w:rsidRPr="003A1174" w:rsidRDefault="003C4E75" w:rsidP="006C01CA">
      <w:pPr>
        <w:ind w:firstLineChars="150" w:firstLine="45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9</w:t>
      </w:r>
      <w:r w:rsidR="008D4FAB" w:rsidRPr="003A1174">
        <w:rPr>
          <w:rFonts w:ascii="Times New Roman" w:eastAsia="仿宋_GB2312" w:hAnsi="Times New Roman" w:cs="Times New Roman"/>
          <w:sz w:val="30"/>
          <w:szCs w:val="30"/>
        </w:rPr>
        <w:t>.</w:t>
      </w:r>
      <w:r w:rsidR="008D4FAB" w:rsidRPr="003A1174">
        <w:rPr>
          <w:rFonts w:ascii="Times New Roman" w:eastAsia="仿宋_GB2312" w:hAnsi="Times New Roman" w:cs="Times New Roman" w:hint="eastAsia"/>
          <w:sz w:val="30"/>
          <w:szCs w:val="30"/>
        </w:rPr>
        <w:t>《</w:t>
      </w:r>
      <w:r w:rsidR="009A3806" w:rsidRPr="003A1174">
        <w:rPr>
          <w:rFonts w:ascii="Times New Roman" w:eastAsia="仿宋_GB2312" w:hAnsi="Times New Roman" w:cs="Times New Roman" w:hint="eastAsia"/>
          <w:sz w:val="30"/>
          <w:szCs w:val="30"/>
        </w:rPr>
        <w:t>抚顺</w:t>
      </w:r>
      <w:r w:rsidR="008D4FAB" w:rsidRPr="003A1174">
        <w:rPr>
          <w:rFonts w:ascii="Times New Roman" w:eastAsia="仿宋_GB2312" w:hAnsi="Times New Roman" w:cs="Times New Roman" w:hint="eastAsia"/>
          <w:sz w:val="30"/>
          <w:szCs w:val="30"/>
        </w:rPr>
        <w:t>市土地利用总体规划（</w:t>
      </w:r>
      <w:r w:rsidR="008D4FAB" w:rsidRPr="003A1174">
        <w:rPr>
          <w:rFonts w:ascii="Times New Roman" w:eastAsia="仿宋_GB2312" w:hAnsi="Times New Roman" w:cs="Times New Roman" w:hint="eastAsia"/>
          <w:sz w:val="30"/>
          <w:szCs w:val="30"/>
        </w:rPr>
        <w:t>2006-2020</w:t>
      </w:r>
      <w:r w:rsidR="008D4FAB" w:rsidRPr="003A1174">
        <w:rPr>
          <w:rFonts w:ascii="Times New Roman" w:eastAsia="仿宋_GB2312" w:hAnsi="Times New Roman" w:cs="Times New Roman" w:hint="eastAsia"/>
          <w:sz w:val="30"/>
          <w:szCs w:val="30"/>
        </w:rPr>
        <w:t>年）》</w:t>
      </w:r>
    </w:p>
    <w:p w:rsidR="008D4FAB" w:rsidRPr="003A1174" w:rsidRDefault="008D4FAB" w:rsidP="006C01CA">
      <w:pPr>
        <w:ind w:firstLineChars="150" w:firstLine="450"/>
        <w:rPr>
          <w:rFonts w:ascii="Times New Roman" w:eastAsia="仿宋_GB2312" w:hAnsi="Times New Roman" w:cs="Times New Roman"/>
          <w:sz w:val="30"/>
          <w:szCs w:val="30"/>
        </w:rPr>
      </w:pPr>
      <w:r w:rsidRPr="003A1174">
        <w:rPr>
          <w:rFonts w:ascii="Times New Roman" w:eastAsia="仿宋_GB2312" w:hAnsi="Times New Roman" w:cs="Times New Roman" w:hint="eastAsia"/>
          <w:sz w:val="30"/>
          <w:szCs w:val="30"/>
        </w:rPr>
        <w:t>1</w:t>
      </w:r>
      <w:r w:rsidR="003C4E75">
        <w:rPr>
          <w:rFonts w:ascii="Times New Roman" w:eastAsia="仿宋_GB2312" w:hAnsi="Times New Roman" w:cs="Times New Roman" w:hint="eastAsia"/>
          <w:sz w:val="30"/>
          <w:szCs w:val="30"/>
        </w:rPr>
        <w:t>0</w:t>
      </w:r>
      <w:r w:rsidRPr="003A1174">
        <w:rPr>
          <w:rFonts w:ascii="Times New Roman" w:eastAsia="仿宋_GB2312" w:hAnsi="Times New Roman" w:cs="Times New Roman"/>
          <w:sz w:val="30"/>
          <w:szCs w:val="30"/>
        </w:rPr>
        <w:t>.</w:t>
      </w:r>
      <w:r w:rsidRPr="003A1174">
        <w:rPr>
          <w:rFonts w:ascii="Times New Roman" w:eastAsia="仿宋_GB2312" w:hAnsi="Times New Roman" w:cs="Times New Roman"/>
          <w:sz w:val="30"/>
          <w:szCs w:val="30"/>
        </w:rPr>
        <w:t>《</w:t>
      </w:r>
      <w:r w:rsidR="009A3806" w:rsidRPr="003A1174">
        <w:rPr>
          <w:rFonts w:ascii="Times New Roman" w:eastAsia="仿宋_GB2312" w:hAnsi="Times New Roman" w:cs="Times New Roman" w:hint="eastAsia"/>
          <w:sz w:val="30"/>
          <w:szCs w:val="30"/>
        </w:rPr>
        <w:t>抚顺</w:t>
      </w:r>
      <w:r w:rsidRPr="003A1174">
        <w:rPr>
          <w:rFonts w:ascii="Times New Roman" w:eastAsia="仿宋_GB2312" w:hAnsi="Times New Roman" w:cs="Times New Roman" w:hint="eastAsia"/>
          <w:sz w:val="30"/>
          <w:szCs w:val="30"/>
        </w:rPr>
        <w:t>市城市总体规划（</w:t>
      </w:r>
      <w:r w:rsidRPr="003A1174">
        <w:rPr>
          <w:rFonts w:ascii="Times New Roman" w:eastAsia="仿宋_GB2312" w:hAnsi="Times New Roman" w:cs="Times New Roman" w:hint="eastAsia"/>
          <w:sz w:val="30"/>
          <w:szCs w:val="30"/>
        </w:rPr>
        <w:t>201</w:t>
      </w:r>
      <w:r w:rsidR="003F00A1" w:rsidRPr="003A1174">
        <w:rPr>
          <w:rFonts w:ascii="Times New Roman" w:eastAsia="仿宋_GB2312" w:hAnsi="Times New Roman" w:cs="Times New Roman"/>
          <w:sz w:val="30"/>
          <w:szCs w:val="30"/>
        </w:rPr>
        <w:t>1</w:t>
      </w:r>
      <w:r w:rsidRPr="003A1174">
        <w:rPr>
          <w:rFonts w:ascii="Times New Roman" w:eastAsia="仿宋_GB2312" w:hAnsi="Times New Roman" w:cs="Times New Roman" w:hint="eastAsia"/>
          <w:sz w:val="30"/>
          <w:szCs w:val="30"/>
        </w:rPr>
        <w:t>-20</w:t>
      </w:r>
      <w:r w:rsidR="003F00A1" w:rsidRPr="003A1174">
        <w:rPr>
          <w:rFonts w:ascii="Times New Roman" w:eastAsia="仿宋_GB2312" w:hAnsi="Times New Roman" w:cs="Times New Roman" w:hint="eastAsia"/>
          <w:sz w:val="30"/>
          <w:szCs w:val="30"/>
        </w:rPr>
        <w:t>2</w:t>
      </w:r>
      <w:r w:rsidRPr="003A1174">
        <w:rPr>
          <w:rFonts w:ascii="Times New Roman" w:eastAsia="仿宋_GB2312" w:hAnsi="Times New Roman" w:cs="Times New Roman" w:hint="eastAsia"/>
          <w:sz w:val="30"/>
          <w:szCs w:val="30"/>
        </w:rPr>
        <w:t>0</w:t>
      </w:r>
      <w:r w:rsidRPr="003A1174">
        <w:rPr>
          <w:rFonts w:ascii="Times New Roman" w:eastAsia="仿宋_GB2312" w:hAnsi="Times New Roman" w:cs="Times New Roman" w:hint="eastAsia"/>
          <w:sz w:val="30"/>
          <w:szCs w:val="30"/>
        </w:rPr>
        <w:t>年）</w:t>
      </w:r>
      <w:r w:rsidRPr="003A1174">
        <w:rPr>
          <w:rFonts w:ascii="Times New Roman" w:eastAsia="仿宋_GB2312" w:hAnsi="Times New Roman" w:cs="Times New Roman"/>
          <w:sz w:val="30"/>
          <w:szCs w:val="30"/>
        </w:rPr>
        <w:t>》</w:t>
      </w:r>
    </w:p>
    <w:p w:rsidR="008D4FAB" w:rsidRPr="009A3806" w:rsidRDefault="008D4FAB" w:rsidP="006C01CA">
      <w:pPr>
        <w:ind w:firstLineChars="150" w:firstLine="450"/>
        <w:rPr>
          <w:rFonts w:ascii="Times New Roman" w:eastAsia="仿宋_GB2312" w:hAnsi="Times New Roman" w:cs="Times New Roman"/>
          <w:color w:val="FF0000"/>
          <w:sz w:val="30"/>
          <w:szCs w:val="30"/>
        </w:rPr>
      </w:pPr>
      <w:r w:rsidRPr="003A1174">
        <w:rPr>
          <w:rFonts w:ascii="Times New Roman" w:eastAsia="仿宋_GB2312" w:hAnsi="Times New Roman" w:cs="Times New Roman" w:hint="eastAsia"/>
          <w:sz w:val="30"/>
          <w:szCs w:val="30"/>
        </w:rPr>
        <w:t>1</w:t>
      </w:r>
      <w:r w:rsidR="003C4E75">
        <w:rPr>
          <w:rFonts w:ascii="Times New Roman" w:eastAsia="仿宋_GB2312" w:hAnsi="Times New Roman" w:cs="Times New Roman" w:hint="eastAsia"/>
          <w:sz w:val="30"/>
          <w:szCs w:val="30"/>
        </w:rPr>
        <w:t>1</w:t>
      </w:r>
      <w:r w:rsidRPr="003A1174">
        <w:rPr>
          <w:rFonts w:ascii="Times New Roman" w:eastAsia="仿宋_GB2312" w:hAnsi="Times New Roman" w:cs="Times New Roman"/>
          <w:sz w:val="30"/>
          <w:szCs w:val="30"/>
        </w:rPr>
        <w:t>.</w:t>
      </w:r>
      <w:r w:rsidRPr="003A1174">
        <w:rPr>
          <w:rFonts w:ascii="Times New Roman" w:eastAsia="仿宋_GB2312" w:hAnsi="Times New Roman" w:cs="Times New Roman"/>
          <w:sz w:val="30"/>
          <w:szCs w:val="30"/>
        </w:rPr>
        <w:t>《</w:t>
      </w:r>
      <w:r w:rsidR="009A3806" w:rsidRPr="003A1174">
        <w:rPr>
          <w:rFonts w:ascii="Times New Roman" w:eastAsia="仿宋_GB2312" w:hAnsi="Times New Roman" w:cs="Times New Roman" w:hint="eastAsia"/>
          <w:sz w:val="30"/>
          <w:szCs w:val="30"/>
        </w:rPr>
        <w:t>抚顺</w:t>
      </w:r>
      <w:r w:rsidRPr="003A1174">
        <w:rPr>
          <w:rFonts w:ascii="Times New Roman" w:eastAsia="仿宋_GB2312" w:hAnsi="Times New Roman" w:cs="Times New Roman" w:hint="eastAsia"/>
          <w:sz w:val="30"/>
          <w:szCs w:val="30"/>
        </w:rPr>
        <w:t>市</w:t>
      </w:r>
      <w:r w:rsidRPr="003A1174">
        <w:rPr>
          <w:rFonts w:ascii="Times New Roman" w:eastAsia="仿宋_GB2312" w:hAnsi="Times New Roman" w:cs="Times New Roman"/>
          <w:sz w:val="30"/>
          <w:szCs w:val="30"/>
        </w:rPr>
        <w:t>国民经济与社会发展第十三个五年规划纲要》</w:t>
      </w:r>
    </w:p>
    <w:p w:rsidR="00DA52B1" w:rsidRPr="00B8526E" w:rsidRDefault="00587D9E" w:rsidP="00956425">
      <w:pPr>
        <w:pStyle w:val="2"/>
        <w:adjustRightInd w:val="0"/>
        <w:snapToGrid w:val="0"/>
        <w:spacing w:beforeLines="50" w:afterLines="50" w:line="360" w:lineRule="auto"/>
        <w:jc w:val="center"/>
        <w:rPr>
          <w:rFonts w:ascii="黑体" w:hAnsi="黑体"/>
          <w:b w:val="0"/>
          <w:sz w:val="30"/>
          <w:szCs w:val="30"/>
        </w:rPr>
      </w:pPr>
      <w:bookmarkStart w:id="3" w:name="_Toc21979153"/>
      <w:r w:rsidRPr="00B8526E">
        <w:rPr>
          <w:rFonts w:ascii="黑体" w:hAnsi="黑体"/>
          <w:b w:val="0"/>
          <w:sz w:val="30"/>
          <w:szCs w:val="30"/>
        </w:rPr>
        <w:lastRenderedPageBreak/>
        <w:t>第三节</w:t>
      </w:r>
      <w:r w:rsidR="006E7329">
        <w:rPr>
          <w:rFonts w:ascii="黑体" w:hAnsi="黑体" w:hint="eastAsia"/>
          <w:b w:val="0"/>
          <w:sz w:val="30"/>
          <w:szCs w:val="30"/>
        </w:rPr>
        <w:t xml:space="preserve">  </w:t>
      </w:r>
      <w:r w:rsidRPr="00B8526E">
        <w:rPr>
          <w:rFonts w:ascii="黑体" w:hAnsi="黑体"/>
          <w:b w:val="0"/>
          <w:sz w:val="30"/>
          <w:szCs w:val="30"/>
        </w:rPr>
        <w:t>目标任务</w:t>
      </w:r>
      <w:bookmarkEnd w:id="3"/>
    </w:p>
    <w:p w:rsidR="00DA52B1" w:rsidRPr="00754E1D" w:rsidRDefault="00121632" w:rsidP="00754E1D">
      <w:pPr>
        <w:spacing w:line="360" w:lineRule="auto"/>
        <w:ind w:firstLineChars="150" w:firstLine="450"/>
        <w:rPr>
          <w:rFonts w:ascii="Times New Roman" w:eastAsia="黑体" w:hAnsi="黑体" w:cs="Times New Roman"/>
          <w:sz w:val="30"/>
          <w:szCs w:val="30"/>
        </w:rPr>
      </w:pPr>
      <w:r w:rsidRPr="00754E1D">
        <w:rPr>
          <w:rFonts w:ascii="Times New Roman" w:eastAsia="黑体" w:hAnsi="黑体" w:cs="Times New Roman" w:hint="eastAsia"/>
          <w:sz w:val="30"/>
          <w:szCs w:val="30"/>
        </w:rPr>
        <w:t>第一条</w:t>
      </w:r>
      <w:r w:rsidR="00587D9E" w:rsidRPr="00754E1D">
        <w:rPr>
          <w:rFonts w:ascii="Times New Roman" w:eastAsia="仿宋_GB2312" w:hAnsi="Times New Roman" w:cs="Times New Roman"/>
          <w:sz w:val="30"/>
          <w:szCs w:val="30"/>
        </w:rPr>
        <w:t>规划期限</w:t>
      </w:r>
    </w:p>
    <w:p w:rsidR="00DA52B1" w:rsidRPr="00754E1D" w:rsidRDefault="00587D9E" w:rsidP="00754E1D">
      <w:pPr>
        <w:spacing w:line="360" w:lineRule="auto"/>
        <w:ind w:firstLineChars="197" w:firstLine="591"/>
        <w:rPr>
          <w:rFonts w:ascii="Times New Roman" w:eastAsia="仿宋_GB2312" w:hAnsi="Times New Roman" w:cs="Times New Roman"/>
          <w:sz w:val="30"/>
          <w:szCs w:val="30"/>
        </w:rPr>
      </w:pPr>
      <w:r w:rsidRPr="00754E1D">
        <w:rPr>
          <w:rFonts w:ascii="Times New Roman" w:eastAsia="仿宋_GB2312" w:hAnsi="Times New Roman" w:cs="Times New Roman" w:hint="eastAsia"/>
          <w:sz w:val="30"/>
          <w:szCs w:val="30"/>
        </w:rPr>
        <w:t>本规划</w:t>
      </w:r>
      <w:r w:rsidR="00961C54" w:rsidRPr="00754E1D">
        <w:rPr>
          <w:rFonts w:ascii="Times New Roman" w:eastAsia="仿宋_GB2312" w:hAnsi="Times New Roman" w:cs="Times New Roman" w:hint="eastAsia"/>
          <w:sz w:val="30"/>
          <w:szCs w:val="30"/>
        </w:rPr>
        <w:t>基准</w:t>
      </w:r>
      <w:r w:rsidRPr="00754E1D">
        <w:rPr>
          <w:rFonts w:ascii="Times New Roman" w:eastAsia="仿宋_GB2312" w:hAnsi="Times New Roman" w:cs="Times New Roman" w:hint="eastAsia"/>
          <w:sz w:val="30"/>
          <w:szCs w:val="30"/>
        </w:rPr>
        <w:t>年为</w:t>
      </w:r>
      <w:r w:rsidRPr="00754E1D">
        <w:rPr>
          <w:rFonts w:ascii="Times New Roman" w:eastAsia="仿宋_GB2312" w:hAnsi="Times New Roman" w:cs="Times New Roman" w:hint="eastAsia"/>
          <w:sz w:val="30"/>
          <w:szCs w:val="30"/>
        </w:rPr>
        <w:t>2017</w:t>
      </w:r>
      <w:r w:rsidRPr="00754E1D">
        <w:rPr>
          <w:rFonts w:ascii="Times New Roman" w:eastAsia="仿宋_GB2312" w:hAnsi="Times New Roman" w:cs="Times New Roman" w:hint="eastAsia"/>
          <w:sz w:val="30"/>
          <w:szCs w:val="30"/>
        </w:rPr>
        <w:t>年，规划期限为</w:t>
      </w:r>
      <w:r w:rsidRPr="00754E1D">
        <w:rPr>
          <w:rFonts w:ascii="Times New Roman" w:eastAsia="仿宋_GB2312" w:hAnsi="Times New Roman" w:cs="Times New Roman" w:hint="eastAsia"/>
          <w:sz w:val="30"/>
          <w:szCs w:val="30"/>
        </w:rPr>
        <w:t>2018-2030</w:t>
      </w:r>
      <w:r w:rsidRPr="00754E1D">
        <w:rPr>
          <w:rFonts w:ascii="Times New Roman" w:eastAsia="仿宋_GB2312" w:hAnsi="Times New Roman" w:cs="Times New Roman" w:hint="eastAsia"/>
          <w:sz w:val="30"/>
          <w:szCs w:val="30"/>
        </w:rPr>
        <w:t>年。</w:t>
      </w:r>
    </w:p>
    <w:p w:rsidR="00DA52B1" w:rsidRPr="00754E1D" w:rsidRDefault="00121632" w:rsidP="00754E1D">
      <w:pPr>
        <w:spacing w:line="360" w:lineRule="auto"/>
        <w:ind w:firstLineChars="150" w:firstLine="450"/>
        <w:rPr>
          <w:rFonts w:ascii="Times New Roman" w:eastAsia="黑体" w:hAnsi="黑体" w:cs="Times New Roman"/>
          <w:sz w:val="30"/>
          <w:szCs w:val="30"/>
        </w:rPr>
      </w:pPr>
      <w:r w:rsidRPr="00754E1D">
        <w:rPr>
          <w:rFonts w:ascii="Times New Roman" w:eastAsia="黑体" w:hAnsi="黑体" w:cs="Times New Roman" w:hint="eastAsia"/>
          <w:sz w:val="30"/>
          <w:szCs w:val="30"/>
        </w:rPr>
        <w:t>第二条</w:t>
      </w:r>
      <w:r w:rsidR="00587D9E" w:rsidRPr="00754E1D">
        <w:rPr>
          <w:rFonts w:ascii="Times New Roman" w:eastAsia="仿宋_GB2312" w:hAnsi="Times New Roman" w:cs="Times New Roman" w:hint="eastAsia"/>
          <w:sz w:val="30"/>
          <w:szCs w:val="30"/>
        </w:rPr>
        <w:t>规划目标</w:t>
      </w:r>
    </w:p>
    <w:p w:rsidR="00DA52B1" w:rsidRPr="00754E1D" w:rsidRDefault="00587D9E" w:rsidP="00754E1D">
      <w:pPr>
        <w:spacing w:line="360" w:lineRule="auto"/>
        <w:ind w:firstLineChars="197" w:firstLine="591"/>
        <w:rPr>
          <w:rFonts w:ascii="Times New Roman" w:eastAsia="仿宋_GB2312" w:hAnsi="Times New Roman" w:cs="Times New Roman"/>
          <w:sz w:val="30"/>
          <w:szCs w:val="30"/>
        </w:rPr>
      </w:pPr>
      <w:r w:rsidRPr="00754E1D">
        <w:rPr>
          <w:rFonts w:ascii="Times New Roman" w:eastAsia="仿宋_GB2312" w:hAnsi="Times New Roman" w:cs="Times New Roman" w:hint="eastAsia"/>
          <w:sz w:val="30"/>
          <w:szCs w:val="30"/>
        </w:rPr>
        <w:t>随着城市化进程的发展，</w:t>
      </w:r>
      <w:r w:rsidR="00684F4D">
        <w:rPr>
          <w:rFonts w:ascii="Times New Roman" w:eastAsia="仿宋_GB2312" w:hAnsi="Times New Roman" w:cs="Times New Roman" w:hint="eastAsia"/>
          <w:sz w:val="30"/>
          <w:szCs w:val="30"/>
        </w:rPr>
        <w:t>抚顺</w:t>
      </w:r>
      <w:r w:rsidRPr="00754E1D">
        <w:rPr>
          <w:rFonts w:ascii="Times New Roman" w:eastAsia="仿宋_GB2312" w:hAnsi="Times New Roman" w:cs="Times New Roman" w:hint="eastAsia"/>
          <w:sz w:val="30"/>
          <w:szCs w:val="30"/>
        </w:rPr>
        <w:t>市可供养殖的水域开发空间越来越小，传统的养殖技术落后、养殖品种退化及养殖方式单一等问题严重制约了</w:t>
      </w:r>
      <w:r w:rsidR="00684F4D">
        <w:rPr>
          <w:rFonts w:ascii="Times New Roman" w:eastAsia="仿宋_GB2312" w:hAnsi="Times New Roman" w:cs="Times New Roman" w:hint="eastAsia"/>
          <w:sz w:val="30"/>
          <w:szCs w:val="30"/>
        </w:rPr>
        <w:t>抚顺</w:t>
      </w:r>
      <w:r w:rsidRPr="00754E1D">
        <w:rPr>
          <w:rFonts w:ascii="Times New Roman" w:eastAsia="仿宋_GB2312" w:hAnsi="Times New Roman" w:cs="Times New Roman" w:hint="eastAsia"/>
          <w:sz w:val="30"/>
          <w:szCs w:val="30"/>
        </w:rPr>
        <w:t>市水域养殖的可持续发展。科学、合理的养殖规划对于保护水域生态环境，保证渔业资源稳定和可持续开发利用具有重要意义。本规划旨在规划期内，通过科学规划、合理布局，明确</w:t>
      </w:r>
      <w:r w:rsidR="00684F4D">
        <w:rPr>
          <w:rFonts w:ascii="Times New Roman" w:eastAsia="仿宋_GB2312" w:hAnsi="Times New Roman" w:cs="Times New Roman" w:hint="eastAsia"/>
          <w:sz w:val="30"/>
          <w:szCs w:val="30"/>
        </w:rPr>
        <w:t>抚顺</w:t>
      </w:r>
      <w:r w:rsidRPr="00754E1D">
        <w:rPr>
          <w:rFonts w:ascii="Times New Roman" w:eastAsia="仿宋_GB2312" w:hAnsi="Times New Roman" w:cs="Times New Roman" w:hint="eastAsia"/>
          <w:sz w:val="30"/>
          <w:szCs w:val="30"/>
        </w:rPr>
        <w:t>市养殖水域功能区域范围，依法保护重要的养殖水域，进一步健全养殖业管理制度，推广生态健康养殖模式，保护和改善养殖水域生态环境。</w:t>
      </w:r>
    </w:p>
    <w:p w:rsidR="00DA52B1" w:rsidRPr="00195707" w:rsidRDefault="00587D9E" w:rsidP="00195707">
      <w:pPr>
        <w:spacing w:line="360" w:lineRule="auto"/>
        <w:ind w:firstLineChars="150" w:firstLine="450"/>
        <w:rPr>
          <w:rFonts w:ascii="Times New Roman" w:eastAsia="黑体" w:hAnsi="黑体" w:cs="Times New Roman"/>
          <w:sz w:val="30"/>
          <w:szCs w:val="30"/>
        </w:rPr>
      </w:pPr>
      <w:r w:rsidRPr="00195707">
        <w:rPr>
          <w:rFonts w:ascii="Times New Roman" w:eastAsia="黑体" w:hAnsi="黑体" w:cs="Times New Roman" w:hint="eastAsia"/>
          <w:sz w:val="30"/>
          <w:szCs w:val="30"/>
        </w:rPr>
        <w:t>第三条</w:t>
      </w:r>
      <w:r w:rsidRPr="00195707">
        <w:rPr>
          <w:rFonts w:ascii="Times New Roman" w:eastAsia="仿宋_GB2312" w:hAnsi="Times New Roman" w:cs="Times New Roman"/>
          <w:sz w:val="30"/>
          <w:szCs w:val="30"/>
        </w:rPr>
        <w:t>重点任务</w:t>
      </w:r>
    </w:p>
    <w:p w:rsidR="00DA52B1" w:rsidRPr="00195707" w:rsidRDefault="00587D9E" w:rsidP="00195707">
      <w:pPr>
        <w:spacing w:line="360" w:lineRule="auto"/>
        <w:ind w:firstLineChars="197" w:firstLine="591"/>
        <w:rPr>
          <w:rFonts w:ascii="Times New Roman" w:eastAsia="仿宋_GB2312" w:hAnsi="Times New Roman" w:cs="Times New Roman"/>
          <w:sz w:val="30"/>
          <w:szCs w:val="30"/>
        </w:rPr>
      </w:pPr>
      <w:r w:rsidRPr="00195707">
        <w:rPr>
          <w:rFonts w:ascii="Times New Roman" w:eastAsia="仿宋_GB2312" w:hAnsi="Times New Roman" w:cs="Times New Roman" w:hint="eastAsia"/>
          <w:sz w:val="30"/>
          <w:szCs w:val="30"/>
        </w:rPr>
        <w:t>1.</w:t>
      </w:r>
      <w:r w:rsidRPr="00195707">
        <w:rPr>
          <w:rFonts w:ascii="Times New Roman" w:eastAsia="仿宋_GB2312" w:hAnsi="Times New Roman" w:cs="Times New Roman" w:hint="eastAsia"/>
          <w:sz w:val="30"/>
          <w:szCs w:val="30"/>
        </w:rPr>
        <w:t>明确养殖水域功能区域范围，指导养殖生产布局。</w:t>
      </w:r>
    </w:p>
    <w:p w:rsidR="00DA52B1" w:rsidRPr="00195707" w:rsidRDefault="00587D9E" w:rsidP="00195707">
      <w:pPr>
        <w:spacing w:line="360" w:lineRule="auto"/>
        <w:ind w:firstLineChars="197" w:firstLine="591"/>
        <w:rPr>
          <w:rFonts w:ascii="Times New Roman" w:eastAsia="仿宋_GB2312" w:hAnsi="Times New Roman" w:cs="Times New Roman"/>
          <w:sz w:val="30"/>
          <w:szCs w:val="30"/>
        </w:rPr>
      </w:pPr>
      <w:r w:rsidRPr="00195707">
        <w:rPr>
          <w:rFonts w:ascii="Times New Roman" w:eastAsia="仿宋_GB2312" w:hAnsi="Times New Roman" w:cs="Times New Roman" w:hint="eastAsia"/>
          <w:sz w:val="30"/>
          <w:szCs w:val="30"/>
        </w:rPr>
        <w:t>2.</w:t>
      </w:r>
      <w:r w:rsidRPr="00195707">
        <w:rPr>
          <w:rFonts w:ascii="Times New Roman" w:eastAsia="仿宋_GB2312" w:hAnsi="Times New Roman" w:cs="Times New Roman" w:hint="eastAsia"/>
          <w:sz w:val="30"/>
          <w:szCs w:val="30"/>
        </w:rPr>
        <w:t>合理规划水域养殖生产布局，促进</w:t>
      </w:r>
      <w:r w:rsidR="00DD31A4" w:rsidRPr="00195707">
        <w:rPr>
          <w:rFonts w:ascii="Times New Roman" w:eastAsia="仿宋_GB2312" w:hAnsi="Times New Roman" w:cs="Times New Roman" w:hint="eastAsia"/>
          <w:sz w:val="30"/>
          <w:szCs w:val="30"/>
        </w:rPr>
        <w:t>水产</w:t>
      </w:r>
      <w:r w:rsidRPr="00195707">
        <w:rPr>
          <w:rFonts w:ascii="Times New Roman" w:eastAsia="仿宋_GB2312" w:hAnsi="Times New Roman" w:cs="Times New Roman" w:hint="eastAsia"/>
          <w:sz w:val="30"/>
          <w:szCs w:val="30"/>
        </w:rPr>
        <w:t>养殖业可持续发展。</w:t>
      </w:r>
    </w:p>
    <w:p w:rsidR="00DA52B1" w:rsidRPr="00195707" w:rsidRDefault="00587D9E" w:rsidP="00195707">
      <w:pPr>
        <w:spacing w:line="360" w:lineRule="auto"/>
        <w:ind w:firstLineChars="197" w:firstLine="591"/>
        <w:rPr>
          <w:rFonts w:ascii="Times New Roman" w:eastAsia="仿宋_GB2312" w:hAnsi="Times New Roman" w:cs="Times New Roman"/>
          <w:sz w:val="30"/>
          <w:szCs w:val="30"/>
        </w:rPr>
      </w:pPr>
      <w:r w:rsidRPr="00195707">
        <w:rPr>
          <w:rFonts w:ascii="Times New Roman" w:eastAsia="仿宋_GB2312" w:hAnsi="Times New Roman" w:cs="Times New Roman" w:hint="eastAsia"/>
          <w:sz w:val="30"/>
          <w:szCs w:val="30"/>
        </w:rPr>
        <w:t>3.</w:t>
      </w:r>
      <w:r w:rsidRPr="00195707">
        <w:rPr>
          <w:rFonts w:ascii="Times New Roman" w:eastAsia="仿宋_GB2312" w:hAnsi="Times New Roman" w:cs="Times New Roman" w:hint="eastAsia"/>
          <w:sz w:val="30"/>
          <w:szCs w:val="30"/>
        </w:rPr>
        <w:t>完善水产养殖管理制度，有效保障养殖者合法权益，依法保护重要养殖水域和资源。</w:t>
      </w:r>
    </w:p>
    <w:p w:rsidR="00DA52B1" w:rsidRPr="00195707" w:rsidRDefault="00587D9E" w:rsidP="00195707">
      <w:pPr>
        <w:spacing w:line="360" w:lineRule="auto"/>
        <w:ind w:firstLineChars="197" w:firstLine="591"/>
        <w:rPr>
          <w:rFonts w:ascii="Times New Roman" w:eastAsia="仿宋_GB2312" w:hAnsi="Times New Roman" w:cs="Times New Roman"/>
          <w:sz w:val="30"/>
          <w:szCs w:val="30"/>
        </w:rPr>
      </w:pPr>
      <w:r w:rsidRPr="00195707">
        <w:rPr>
          <w:rFonts w:ascii="Times New Roman" w:eastAsia="仿宋_GB2312" w:hAnsi="Times New Roman" w:cs="Times New Roman" w:hint="eastAsia"/>
          <w:sz w:val="30"/>
          <w:szCs w:val="30"/>
        </w:rPr>
        <w:t>4.</w:t>
      </w:r>
      <w:r w:rsidRPr="00195707">
        <w:rPr>
          <w:rFonts w:ascii="Times New Roman" w:eastAsia="仿宋_GB2312" w:hAnsi="Times New Roman" w:cs="Times New Roman" w:hint="eastAsia"/>
          <w:sz w:val="30"/>
          <w:szCs w:val="30"/>
        </w:rPr>
        <w:t>控制养殖规模，鼓励发展休闲渔业，推广健康生态养殖模式，保护水域生态环境。</w:t>
      </w:r>
    </w:p>
    <w:p w:rsidR="00DA52B1" w:rsidRPr="00B8526E" w:rsidRDefault="00587D9E" w:rsidP="00956425">
      <w:pPr>
        <w:pStyle w:val="2"/>
        <w:adjustRightInd w:val="0"/>
        <w:snapToGrid w:val="0"/>
        <w:spacing w:beforeLines="50" w:afterLines="50" w:line="360" w:lineRule="auto"/>
        <w:jc w:val="center"/>
        <w:rPr>
          <w:rFonts w:ascii="黑体" w:hAnsi="黑体"/>
          <w:b w:val="0"/>
          <w:sz w:val="30"/>
          <w:szCs w:val="30"/>
        </w:rPr>
      </w:pPr>
      <w:bookmarkStart w:id="4" w:name="_Toc21979154"/>
      <w:r w:rsidRPr="00B8526E">
        <w:rPr>
          <w:rFonts w:ascii="黑体" w:hAnsi="黑体"/>
          <w:b w:val="0"/>
          <w:sz w:val="30"/>
          <w:szCs w:val="30"/>
        </w:rPr>
        <w:t>第四节</w:t>
      </w:r>
      <w:r w:rsidR="006E7329">
        <w:rPr>
          <w:rFonts w:ascii="黑体" w:hAnsi="黑体" w:hint="eastAsia"/>
          <w:b w:val="0"/>
          <w:sz w:val="30"/>
          <w:szCs w:val="30"/>
        </w:rPr>
        <w:t xml:space="preserve">  </w:t>
      </w:r>
      <w:r w:rsidRPr="00B8526E">
        <w:rPr>
          <w:rFonts w:ascii="黑体" w:hAnsi="黑体"/>
          <w:b w:val="0"/>
          <w:sz w:val="30"/>
          <w:szCs w:val="30"/>
        </w:rPr>
        <w:t>基本原则</w:t>
      </w:r>
      <w:bookmarkEnd w:id="4"/>
    </w:p>
    <w:p w:rsidR="00DA52B1" w:rsidRPr="00195707" w:rsidRDefault="00F67081" w:rsidP="00195707">
      <w:pPr>
        <w:spacing w:line="360" w:lineRule="auto"/>
        <w:ind w:firstLineChars="150" w:firstLine="450"/>
        <w:rPr>
          <w:rFonts w:ascii="Times New Roman" w:eastAsia="黑体" w:hAnsi="黑体" w:cs="Times New Roman"/>
          <w:sz w:val="30"/>
          <w:szCs w:val="30"/>
        </w:rPr>
      </w:pPr>
      <w:r w:rsidRPr="00195707">
        <w:rPr>
          <w:rFonts w:ascii="Times New Roman" w:eastAsia="黑体" w:hAnsi="黑体" w:cs="Times New Roman" w:hint="eastAsia"/>
          <w:sz w:val="30"/>
          <w:szCs w:val="30"/>
        </w:rPr>
        <w:t>第一条</w:t>
      </w:r>
      <w:r w:rsidR="00587D9E" w:rsidRPr="00195707">
        <w:rPr>
          <w:rFonts w:ascii="Times New Roman" w:eastAsia="仿宋_GB2312" w:hAnsi="Times New Roman" w:cs="Times New Roman" w:hint="eastAsia"/>
          <w:sz w:val="30"/>
          <w:szCs w:val="30"/>
        </w:rPr>
        <w:t>依法规划，规范施策</w:t>
      </w:r>
    </w:p>
    <w:p w:rsidR="00DA52B1" w:rsidRPr="00195707" w:rsidRDefault="00587D9E" w:rsidP="00195707">
      <w:pPr>
        <w:spacing w:line="360" w:lineRule="auto"/>
        <w:ind w:firstLineChars="197" w:firstLine="591"/>
        <w:rPr>
          <w:rFonts w:ascii="Times New Roman" w:eastAsia="仿宋_GB2312" w:hAnsi="Times New Roman" w:cs="Times New Roman"/>
          <w:sz w:val="30"/>
          <w:szCs w:val="30"/>
        </w:rPr>
      </w:pPr>
      <w:r w:rsidRPr="00195707">
        <w:rPr>
          <w:rFonts w:ascii="Times New Roman" w:eastAsia="仿宋_GB2312" w:hAnsi="Times New Roman" w:cs="Times New Roman" w:hint="eastAsia"/>
          <w:sz w:val="30"/>
          <w:szCs w:val="30"/>
        </w:rPr>
        <w:t>按照《渔业法》、《中华人民共和国农产品质量安全法》等法律法规，以及《水产养殖质量安全管理规定》等相关文件要求，贯彻“节约资源、</w:t>
      </w:r>
      <w:r w:rsidRPr="00195707">
        <w:rPr>
          <w:rFonts w:ascii="Times New Roman" w:eastAsia="仿宋_GB2312" w:hAnsi="Times New Roman" w:cs="Times New Roman" w:hint="eastAsia"/>
          <w:sz w:val="30"/>
          <w:szCs w:val="30"/>
        </w:rPr>
        <w:lastRenderedPageBreak/>
        <w:t>保护环境”的基本国策，以优化生态环境、养护增殖渔业资源、合理开发利用水域、保障渔业可持续发展为目标，依法科学划定养殖区、限制养殖区和禁止养殖区，合理布局水产养殖生产，实现养殖水域利用和管理的规范化、制度化。</w:t>
      </w:r>
    </w:p>
    <w:p w:rsidR="00DA52B1" w:rsidRPr="00195707" w:rsidRDefault="00F67081" w:rsidP="00195707">
      <w:pPr>
        <w:spacing w:line="360" w:lineRule="auto"/>
        <w:ind w:firstLineChars="150" w:firstLine="450"/>
        <w:rPr>
          <w:rFonts w:ascii="Times New Roman" w:eastAsia="黑体" w:hAnsi="黑体" w:cs="Times New Roman"/>
          <w:sz w:val="30"/>
          <w:szCs w:val="30"/>
        </w:rPr>
      </w:pPr>
      <w:r w:rsidRPr="00195707">
        <w:rPr>
          <w:rFonts w:ascii="Times New Roman" w:eastAsia="黑体" w:hAnsi="黑体" w:cs="Times New Roman" w:hint="eastAsia"/>
          <w:sz w:val="30"/>
          <w:szCs w:val="30"/>
        </w:rPr>
        <w:t>第二条</w:t>
      </w:r>
      <w:r w:rsidR="00587D9E" w:rsidRPr="00195707">
        <w:rPr>
          <w:rFonts w:ascii="Times New Roman" w:eastAsia="仿宋_GB2312" w:hAnsi="Times New Roman" w:cs="Times New Roman" w:hint="eastAsia"/>
          <w:sz w:val="30"/>
          <w:szCs w:val="30"/>
        </w:rPr>
        <w:t>统筹布局，转调结合</w:t>
      </w:r>
    </w:p>
    <w:p w:rsidR="00DA52B1" w:rsidRPr="00195707" w:rsidRDefault="00587D9E" w:rsidP="00195707">
      <w:pPr>
        <w:spacing w:line="360" w:lineRule="auto"/>
        <w:ind w:firstLineChars="197" w:firstLine="591"/>
        <w:rPr>
          <w:rFonts w:ascii="Times New Roman" w:eastAsia="仿宋_GB2312" w:hAnsi="Times New Roman" w:cs="Times New Roman"/>
          <w:sz w:val="30"/>
          <w:szCs w:val="30"/>
        </w:rPr>
      </w:pPr>
      <w:r w:rsidRPr="00195707">
        <w:rPr>
          <w:rFonts w:ascii="Times New Roman" w:eastAsia="仿宋_GB2312" w:hAnsi="Times New Roman" w:cs="Times New Roman" w:hint="eastAsia"/>
          <w:sz w:val="30"/>
          <w:szCs w:val="30"/>
        </w:rPr>
        <w:t>坚持集中集约适度开发，多种机制确保经济效益、社会效益、生态效益协同发展，统筹布局，加快推进水产养殖业转方式调结构。稳定淡水池塘养殖，控制水库网箱围栏养殖，发展生态养殖，支持设施养殖向工厂化循环水方向发展，实现养殖水域的整体规划、合理储备、有序利用、协调发展。</w:t>
      </w:r>
    </w:p>
    <w:p w:rsidR="00DA52B1" w:rsidRPr="00195707" w:rsidRDefault="00F67081" w:rsidP="00195707">
      <w:pPr>
        <w:spacing w:line="360" w:lineRule="auto"/>
        <w:ind w:firstLineChars="150" w:firstLine="450"/>
        <w:rPr>
          <w:rFonts w:ascii="Times New Roman" w:eastAsia="黑体" w:hAnsi="黑体" w:cs="Times New Roman"/>
          <w:sz w:val="30"/>
          <w:szCs w:val="30"/>
        </w:rPr>
      </w:pPr>
      <w:r w:rsidRPr="00195707">
        <w:rPr>
          <w:rFonts w:ascii="Times New Roman" w:eastAsia="黑体" w:hAnsi="黑体" w:cs="Times New Roman" w:hint="eastAsia"/>
          <w:sz w:val="30"/>
          <w:szCs w:val="30"/>
        </w:rPr>
        <w:t>第三条</w:t>
      </w:r>
      <w:r w:rsidR="00587D9E" w:rsidRPr="00195707">
        <w:rPr>
          <w:rFonts w:ascii="Times New Roman" w:eastAsia="仿宋_GB2312" w:hAnsi="Times New Roman" w:cs="Times New Roman" w:hint="eastAsia"/>
          <w:sz w:val="30"/>
          <w:szCs w:val="30"/>
        </w:rPr>
        <w:t>突出重点，循序渐进</w:t>
      </w:r>
    </w:p>
    <w:p w:rsidR="00DA52B1" w:rsidRPr="00195707" w:rsidRDefault="00587D9E" w:rsidP="00195707">
      <w:pPr>
        <w:spacing w:line="360" w:lineRule="auto"/>
        <w:ind w:firstLineChars="197" w:firstLine="591"/>
        <w:rPr>
          <w:rFonts w:ascii="Times New Roman" w:eastAsia="仿宋_GB2312" w:hAnsi="Times New Roman" w:cs="Times New Roman"/>
          <w:sz w:val="30"/>
          <w:szCs w:val="30"/>
        </w:rPr>
      </w:pPr>
      <w:r w:rsidRPr="00195707">
        <w:rPr>
          <w:rFonts w:ascii="Times New Roman" w:eastAsia="仿宋_GB2312" w:hAnsi="Times New Roman" w:cs="Times New Roman" w:hint="eastAsia"/>
          <w:sz w:val="30"/>
          <w:szCs w:val="30"/>
        </w:rPr>
        <w:t>充分考虑</w:t>
      </w:r>
      <w:r w:rsidRPr="00195707">
        <w:rPr>
          <w:rFonts w:ascii="Times New Roman" w:eastAsia="仿宋_GB2312" w:hAnsi="Times New Roman" w:cs="Times New Roman"/>
          <w:sz w:val="30"/>
          <w:szCs w:val="30"/>
        </w:rPr>
        <w:t>规划区域的自然、经济、社会、技术等条件和特点以及外部</w:t>
      </w:r>
      <w:r w:rsidRPr="00195707">
        <w:rPr>
          <w:rFonts w:ascii="Times New Roman" w:eastAsia="仿宋_GB2312" w:hAnsi="Times New Roman" w:cs="Times New Roman" w:hint="eastAsia"/>
          <w:sz w:val="30"/>
          <w:szCs w:val="30"/>
        </w:rPr>
        <w:t>因素</w:t>
      </w:r>
      <w:r w:rsidRPr="00195707">
        <w:rPr>
          <w:rFonts w:ascii="Times New Roman" w:eastAsia="仿宋_GB2312" w:hAnsi="Times New Roman" w:cs="Times New Roman"/>
          <w:sz w:val="30"/>
          <w:szCs w:val="30"/>
        </w:rPr>
        <w:t>的影响，因地制宜进行养殖布局，突出重点，优先发展竞争优势</w:t>
      </w:r>
      <w:r w:rsidRPr="00195707">
        <w:rPr>
          <w:rFonts w:ascii="Times New Roman" w:eastAsia="仿宋_GB2312" w:hAnsi="Times New Roman" w:cs="Times New Roman" w:hint="eastAsia"/>
          <w:sz w:val="30"/>
          <w:szCs w:val="30"/>
        </w:rPr>
        <w:t>明显并</w:t>
      </w:r>
      <w:r w:rsidRPr="00195707">
        <w:rPr>
          <w:rFonts w:ascii="Times New Roman" w:eastAsia="仿宋_GB2312" w:hAnsi="Times New Roman" w:cs="Times New Roman"/>
          <w:sz w:val="30"/>
          <w:szCs w:val="30"/>
        </w:rPr>
        <w:t>具有一定基础</w:t>
      </w:r>
      <w:r w:rsidRPr="00195707">
        <w:rPr>
          <w:rFonts w:ascii="Times New Roman" w:eastAsia="仿宋_GB2312" w:hAnsi="Times New Roman" w:cs="Times New Roman" w:hint="eastAsia"/>
          <w:sz w:val="30"/>
          <w:szCs w:val="30"/>
        </w:rPr>
        <w:t>和潜力的养殖</w:t>
      </w:r>
      <w:r w:rsidRPr="00195707">
        <w:rPr>
          <w:rFonts w:ascii="Times New Roman" w:eastAsia="仿宋_GB2312" w:hAnsi="Times New Roman" w:cs="Times New Roman"/>
          <w:sz w:val="30"/>
          <w:szCs w:val="30"/>
        </w:rPr>
        <w:t>产品和产区。</w:t>
      </w:r>
      <w:r w:rsidRPr="00195707">
        <w:rPr>
          <w:rFonts w:ascii="Times New Roman" w:eastAsia="仿宋_GB2312" w:hAnsi="Times New Roman" w:cs="Times New Roman" w:hint="eastAsia"/>
          <w:sz w:val="30"/>
          <w:szCs w:val="30"/>
        </w:rPr>
        <w:t>在充分调研的基础上，根据现代水产养殖发展的要求，尊重养殖户的生产自主权和经营决策权。积极引导，循序渐进，分步骤、分阶段实施规划。</w:t>
      </w:r>
    </w:p>
    <w:p w:rsidR="00DA52B1" w:rsidRPr="00195707" w:rsidRDefault="00587D9E" w:rsidP="00195707">
      <w:pPr>
        <w:spacing w:line="360" w:lineRule="auto"/>
        <w:ind w:firstLineChars="150" w:firstLine="450"/>
        <w:rPr>
          <w:rFonts w:ascii="Times New Roman" w:eastAsia="黑体" w:hAnsi="黑体" w:cs="Times New Roman"/>
          <w:sz w:val="30"/>
          <w:szCs w:val="30"/>
        </w:rPr>
      </w:pPr>
      <w:r w:rsidRPr="00195707">
        <w:rPr>
          <w:rFonts w:ascii="Times New Roman" w:eastAsia="黑体" w:hAnsi="黑体" w:cs="Times New Roman" w:hint="eastAsia"/>
          <w:sz w:val="30"/>
          <w:szCs w:val="30"/>
        </w:rPr>
        <w:t>第四条</w:t>
      </w:r>
      <w:r w:rsidRPr="00195707">
        <w:rPr>
          <w:rFonts w:ascii="Times New Roman" w:eastAsia="仿宋_GB2312" w:hAnsi="Times New Roman" w:cs="Times New Roman" w:hint="eastAsia"/>
          <w:sz w:val="30"/>
          <w:szCs w:val="30"/>
        </w:rPr>
        <w:t>生态优先，底线约束</w:t>
      </w:r>
    </w:p>
    <w:p w:rsidR="00DA52B1" w:rsidRPr="00195707" w:rsidRDefault="00587D9E" w:rsidP="00195707">
      <w:pPr>
        <w:pStyle w:val="a3"/>
        <w:spacing w:line="360" w:lineRule="auto"/>
        <w:ind w:firstLineChars="200" w:firstLine="600"/>
        <w:rPr>
          <w:rFonts w:eastAsia="仿宋_GB2312"/>
          <w:sz w:val="30"/>
          <w:szCs w:val="30"/>
        </w:rPr>
      </w:pPr>
      <w:r w:rsidRPr="00195707">
        <w:rPr>
          <w:rFonts w:eastAsia="仿宋_GB2312" w:hint="eastAsia"/>
          <w:sz w:val="30"/>
          <w:szCs w:val="30"/>
        </w:rPr>
        <w:t>坚持适时适度开发养殖水域，处理好资源开发利用与生态环境保护的关系。</w:t>
      </w:r>
      <w:r w:rsidRPr="00195707">
        <w:rPr>
          <w:rFonts w:eastAsia="仿宋_GB2312"/>
          <w:sz w:val="30"/>
          <w:szCs w:val="30"/>
        </w:rPr>
        <w:t>根据资源分布状况将水产资源丰富的水域确定为养殖发展重要水域，在</w:t>
      </w:r>
      <w:r w:rsidRPr="00195707">
        <w:rPr>
          <w:rFonts w:eastAsia="仿宋_GB2312" w:hint="eastAsia"/>
          <w:sz w:val="30"/>
          <w:szCs w:val="30"/>
        </w:rPr>
        <w:t>生态</w:t>
      </w:r>
      <w:r w:rsidRPr="00195707">
        <w:rPr>
          <w:rFonts w:eastAsia="仿宋_GB2312"/>
          <w:sz w:val="30"/>
          <w:szCs w:val="30"/>
        </w:rPr>
        <w:t>保护的基础上进行开发，以开发促保护，实现</w:t>
      </w:r>
      <w:r w:rsidRPr="00195707">
        <w:rPr>
          <w:rFonts w:eastAsia="仿宋_GB2312" w:hint="eastAsia"/>
          <w:sz w:val="30"/>
          <w:szCs w:val="30"/>
        </w:rPr>
        <w:t>协</w:t>
      </w:r>
      <w:r w:rsidRPr="00195707">
        <w:rPr>
          <w:rFonts w:eastAsia="仿宋_GB2312"/>
          <w:sz w:val="30"/>
          <w:szCs w:val="30"/>
        </w:rPr>
        <w:t>调、可持续发展</w:t>
      </w:r>
      <w:r w:rsidRPr="00195707">
        <w:rPr>
          <w:rFonts w:eastAsia="仿宋_GB2312" w:hint="eastAsia"/>
          <w:sz w:val="30"/>
          <w:szCs w:val="30"/>
        </w:rPr>
        <w:t>。将饮用水水源地、自然保护区等重要生态保护或公共安全“红线”和“黄线”区域作为禁止或限制养殖区，设定发展底线。</w:t>
      </w:r>
    </w:p>
    <w:p w:rsidR="00DA52B1" w:rsidRPr="00B8526E" w:rsidRDefault="00587D9E" w:rsidP="00956425">
      <w:pPr>
        <w:pStyle w:val="2"/>
        <w:adjustRightInd w:val="0"/>
        <w:snapToGrid w:val="0"/>
        <w:spacing w:beforeLines="50" w:afterLines="50" w:line="360" w:lineRule="auto"/>
        <w:jc w:val="center"/>
        <w:rPr>
          <w:rFonts w:ascii="黑体" w:hAnsi="黑体"/>
          <w:b w:val="0"/>
          <w:sz w:val="30"/>
          <w:szCs w:val="30"/>
        </w:rPr>
      </w:pPr>
      <w:bookmarkStart w:id="5" w:name="_Toc21979155"/>
      <w:r w:rsidRPr="00B8526E">
        <w:rPr>
          <w:rFonts w:ascii="黑体" w:hAnsi="黑体"/>
          <w:b w:val="0"/>
          <w:sz w:val="30"/>
          <w:szCs w:val="30"/>
        </w:rPr>
        <w:lastRenderedPageBreak/>
        <w:t>第五节</w:t>
      </w:r>
      <w:r w:rsidR="006E7329">
        <w:rPr>
          <w:rFonts w:ascii="黑体" w:hAnsi="黑体" w:hint="eastAsia"/>
          <w:b w:val="0"/>
          <w:sz w:val="30"/>
          <w:szCs w:val="30"/>
        </w:rPr>
        <w:t xml:space="preserve">  </w:t>
      </w:r>
      <w:r w:rsidRPr="00B8526E">
        <w:rPr>
          <w:rFonts w:ascii="黑体" w:hAnsi="黑体"/>
          <w:b w:val="0"/>
          <w:sz w:val="30"/>
          <w:szCs w:val="30"/>
        </w:rPr>
        <w:t>规划范围</w:t>
      </w:r>
      <w:bookmarkEnd w:id="5"/>
    </w:p>
    <w:p w:rsidR="00DA52B1" w:rsidRPr="006C01CA" w:rsidRDefault="00587D9E" w:rsidP="006C01CA">
      <w:pPr>
        <w:pStyle w:val="a3"/>
        <w:spacing w:line="360" w:lineRule="auto"/>
        <w:ind w:firstLineChars="200" w:firstLine="600"/>
        <w:rPr>
          <w:rFonts w:eastAsia="仿宋_GB2312"/>
          <w:sz w:val="30"/>
          <w:szCs w:val="30"/>
        </w:rPr>
      </w:pPr>
      <w:r w:rsidRPr="006C01CA">
        <w:rPr>
          <w:rFonts w:eastAsia="仿宋_GB2312" w:hint="eastAsia"/>
          <w:sz w:val="30"/>
          <w:szCs w:val="30"/>
        </w:rPr>
        <w:t>规划中的养殖水域是指</w:t>
      </w:r>
      <w:r w:rsidR="00684F4D">
        <w:rPr>
          <w:rFonts w:eastAsia="仿宋_GB2312" w:hint="eastAsia"/>
          <w:sz w:val="30"/>
          <w:szCs w:val="30"/>
        </w:rPr>
        <w:t>抚顺</w:t>
      </w:r>
      <w:r w:rsidRPr="006C01CA">
        <w:rPr>
          <w:rFonts w:eastAsia="仿宋_GB2312" w:hint="eastAsia"/>
          <w:sz w:val="30"/>
          <w:szCs w:val="30"/>
        </w:rPr>
        <w:t>市行政管辖区内已经进行水产养殖开发利用和目前尚未开发但适于水产养殖开发利用的所有（全民、集体）水域。</w:t>
      </w:r>
      <w:r w:rsidRPr="00CB7D85">
        <w:rPr>
          <w:rFonts w:eastAsia="仿宋_GB2312" w:hint="eastAsia"/>
          <w:sz w:val="30"/>
          <w:szCs w:val="30"/>
        </w:rPr>
        <w:t>本规划对</w:t>
      </w:r>
      <w:r w:rsidR="00684F4D" w:rsidRPr="00CB7D85">
        <w:rPr>
          <w:rFonts w:eastAsia="仿宋_GB2312" w:hint="eastAsia"/>
          <w:sz w:val="30"/>
          <w:szCs w:val="30"/>
        </w:rPr>
        <w:t>抚顺</w:t>
      </w:r>
      <w:r w:rsidRPr="00CB7D85">
        <w:rPr>
          <w:rFonts w:eastAsia="仿宋_GB2312" w:hint="eastAsia"/>
          <w:sz w:val="30"/>
          <w:szCs w:val="30"/>
        </w:rPr>
        <w:t>市行政管辖区内淡水养殖区</w:t>
      </w:r>
      <w:r w:rsidR="00085908" w:rsidRPr="00CB7D85">
        <w:rPr>
          <w:rFonts w:eastAsia="仿宋_GB2312" w:hint="eastAsia"/>
          <w:sz w:val="30"/>
          <w:szCs w:val="30"/>
        </w:rPr>
        <w:t>主要</w:t>
      </w:r>
      <w:r w:rsidRPr="00CB7D85">
        <w:rPr>
          <w:rFonts w:eastAsia="仿宋_GB2312" w:hint="eastAsia"/>
          <w:sz w:val="30"/>
          <w:szCs w:val="30"/>
        </w:rPr>
        <w:t>包括池塘</w:t>
      </w:r>
      <w:r w:rsidR="00CB7D85" w:rsidRPr="00CB7D85">
        <w:rPr>
          <w:rFonts w:eastAsia="仿宋_GB2312" w:hint="eastAsia"/>
          <w:sz w:val="30"/>
          <w:szCs w:val="30"/>
        </w:rPr>
        <w:t>、</w:t>
      </w:r>
      <w:r w:rsidRPr="00CB7D85">
        <w:rPr>
          <w:rFonts w:eastAsia="仿宋_GB2312" w:hint="eastAsia"/>
          <w:sz w:val="30"/>
          <w:szCs w:val="30"/>
        </w:rPr>
        <w:t>水库</w:t>
      </w:r>
      <w:r w:rsidR="00CB7D85" w:rsidRPr="00CB7D85">
        <w:rPr>
          <w:rFonts w:eastAsia="仿宋_GB2312" w:hint="eastAsia"/>
          <w:sz w:val="30"/>
          <w:szCs w:val="30"/>
        </w:rPr>
        <w:t>、湖泊、水田等</w:t>
      </w:r>
      <w:r w:rsidRPr="00CB7D85">
        <w:rPr>
          <w:rFonts w:eastAsia="仿宋_GB2312" w:hint="eastAsia"/>
          <w:sz w:val="30"/>
          <w:szCs w:val="30"/>
        </w:rPr>
        <w:t>养殖区进行整体规划。</w:t>
      </w:r>
    </w:p>
    <w:p w:rsidR="00DA52B1" w:rsidRPr="00B8526E" w:rsidRDefault="00587D9E" w:rsidP="00B8526E">
      <w:pPr>
        <w:pStyle w:val="1"/>
        <w:spacing w:line="360" w:lineRule="auto"/>
        <w:jc w:val="center"/>
        <w:rPr>
          <w:rFonts w:ascii="黑体" w:eastAsia="黑体" w:hAnsi="黑体"/>
          <w:b w:val="0"/>
          <w:sz w:val="32"/>
        </w:rPr>
      </w:pPr>
      <w:bookmarkStart w:id="6" w:name="_Toc21979156"/>
      <w:r w:rsidRPr="00B8526E">
        <w:rPr>
          <w:rFonts w:ascii="黑体" w:eastAsia="黑体" w:hAnsi="黑体" w:hint="eastAsia"/>
          <w:b w:val="0"/>
          <w:sz w:val="32"/>
        </w:rPr>
        <w:t>第二章</w:t>
      </w:r>
      <w:r w:rsidR="006E7329">
        <w:rPr>
          <w:rFonts w:ascii="黑体" w:eastAsia="黑体" w:hAnsi="黑体" w:hint="eastAsia"/>
          <w:b w:val="0"/>
          <w:sz w:val="32"/>
        </w:rPr>
        <w:t xml:space="preserve">  </w:t>
      </w:r>
      <w:r w:rsidRPr="00B8526E">
        <w:rPr>
          <w:rFonts w:ascii="黑体" w:eastAsia="黑体" w:hAnsi="黑体" w:hint="eastAsia"/>
          <w:b w:val="0"/>
          <w:sz w:val="32"/>
        </w:rPr>
        <w:t>养殖水域滩涂利用评价</w:t>
      </w:r>
      <w:bookmarkEnd w:id="6"/>
    </w:p>
    <w:p w:rsidR="00DA52B1" w:rsidRPr="00B8526E" w:rsidRDefault="00587D9E" w:rsidP="00956425">
      <w:pPr>
        <w:pStyle w:val="2"/>
        <w:adjustRightInd w:val="0"/>
        <w:snapToGrid w:val="0"/>
        <w:spacing w:beforeLines="50" w:afterLines="50" w:line="360" w:lineRule="auto"/>
        <w:jc w:val="center"/>
        <w:rPr>
          <w:rFonts w:ascii="黑体" w:hAnsi="黑体"/>
          <w:b w:val="0"/>
          <w:sz w:val="30"/>
          <w:szCs w:val="30"/>
        </w:rPr>
      </w:pPr>
      <w:bookmarkStart w:id="7" w:name="_Toc21979157"/>
      <w:r w:rsidRPr="00B8526E">
        <w:rPr>
          <w:rFonts w:ascii="黑体" w:hAnsi="黑体" w:hint="eastAsia"/>
          <w:b w:val="0"/>
          <w:sz w:val="30"/>
          <w:szCs w:val="30"/>
        </w:rPr>
        <w:t>第六节</w:t>
      </w:r>
      <w:r w:rsidR="006E7329">
        <w:rPr>
          <w:rFonts w:ascii="黑体" w:hAnsi="黑体" w:hint="eastAsia"/>
          <w:b w:val="0"/>
          <w:sz w:val="30"/>
          <w:szCs w:val="30"/>
        </w:rPr>
        <w:t xml:space="preserve">  </w:t>
      </w:r>
      <w:r w:rsidRPr="00B8526E">
        <w:rPr>
          <w:rFonts w:ascii="黑体" w:hAnsi="黑体" w:hint="eastAsia"/>
          <w:b w:val="0"/>
          <w:sz w:val="30"/>
          <w:szCs w:val="30"/>
        </w:rPr>
        <w:t>水域滩涂承载力分析</w:t>
      </w:r>
      <w:bookmarkEnd w:id="7"/>
    </w:p>
    <w:p w:rsidR="00DA52B1" w:rsidRPr="006C01CA" w:rsidRDefault="00587D9E" w:rsidP="006C01CA">
      <w:pPr>
        <w:pStyle w:val="aa"/>
        <w:adjustRightInd w:val="0"/>
        <w:snapToGrid w:val="0"/>
        <w:spacing w:line="360" w:lineRule="auto"/>
        <w:ind w:left="1" w:firstLine="600"/>
        <w:rPr>
          <w:rFonts w:ascii="Times New Roman" w:eastAsia="黑体" w:hAnsi="黑体" w:cs="Times New Roman"/>
          <w:sz w:val="30"/>
          <w:szCs w:val="30"/>
        </w:rPr>
      </w:pPr>
      <w:r w:rsidRPr="006C01CA">
        <w:rPr>
          <w:rFonts w:ascii="Times New Roman" w:eastAsia="黑体" w:hAnsi="黑体" w:cs="Times New Roman" w:hint="eastAsia"/>
          <w:sz w:val="30"/>
          <w:szCs w:val="30"/>
        </w:rPr>
        <w:t>第一条</w:t>
      </w:r>
      <w:r w:rsidRPr="006C01CA">
        <w:rPr>
          <w:rFonts w:ascii="Times New Roman" w:eastAsia="仿宋_GB2312" w:hAnsi="Times New Roman" w:cs="Times New Roman"/>
          <w:sz w:val="30"/>
          <w:szCs w:val="30"/>
        </w:rPr>
        <w:t>水域滩涂资源状况</w:t>
      </w:r>
    </w:p>
    <w:p w:rsidR="00DA52B1" w:rsidRPr="00150A70" w:rsidRDefault="00587D9E" w:rsidP="006C01CA">
      <w:pPr>
        <w:adjustRightInd w:val="0"/>
        <w:snapToGrid w:val="0"/>
        <w:spacing w:line="360" w:lineRule="auto"/>
        <w:ind w:firstLineChars="200" w:firstLine="600"/>
        <w:rPr>
          <w:rFonts w:ascii="Times New Roman" w:eastAsia="仿宋_GB2312" w:hAnsi="Times New Roman" w:cs="Times New Roman"/>
          <w:sz w:val="30"/>
          <w:szCs w:val="30"/>
        </w:rPr>
      </w:pPr>
      <w:r w:rsidRPr="00150A70">
        <w:rPr>
          <w:rFonts w:ascii="Times New Roman" w:eastAsia="仿宋_GB2312" w:hAnsi="Times New Roman" w:cs="Times New Roman" w:hint="eastAsia"/>
          <w:sz w:val="30"/>
          <w:szCs w:val="30"/>
        </w:rPr>
        <w:t>1.</w:t>
      </w:r>
      <w:r w:rsidRPr="00150A70">
        <w:rPr>
          <w:rFonts w:ascii="Times New Roman" w:eastAsia="仿宋_GB2312" w:hAnsi="Times New Roman" w:cs="Times New Roman"/>
          <w:sz w:val="30"/>
          <w:szCs w:val="30"/>
        </w:rPr>
        <w:t>地理位置</w:t>
      </w:r>
    </w:p>
    <w:p w:rsidR="00C80B14" w:rsidRDefault="002648A6" w:rsidP="0073170D">
      <w:pPr>
        <w:pStyle w:val="aa"/>
        <w:adjustRightInd w:val="0"/>
        <w:snapToGrid w:val="0"/>
        <w:spacing w:line="360" w:lineRule="auto"/>
        <w:ind w:left="1" w:firstLine="600"/>
        <w:rPr>
          <w:rFonts w:ascii="Times New Roman" w:eastAsia="仿宋_GB2312" w:hAnsi="Times New Roman" w:cs="Times New Roman"/>
          <w:sz w:val="30"/>
          <w:szCs w:val="30"/>
        </w:rPr>
      </w:pPr>
      <w:r w:rsidRPr="0073170D">
        <w:rPr>
          <w:rFonts w:ascii="Times New Roman" w:eastAsia="仿宋_GB2312" w:hAnsi="Times New Roman" w:cs="Times New Roman"/>
          <w:sz w:val="30"/>
          <w:szCs w:val="30"/>
        </w:rPr>
        <w:t>抚顺市位于辽宁省东部，地处东经</w:t>
      </w:r>
      <w:r w:rsidRPr="0073170D">
        <w:rPr>
          <w:rFonts w:ascii="Times New Roman" w:eastAsia="仿宋_GB2312" w:hAnsi="Times New Roman" w:cs="Times New Roman"/>
          <w:sz w:val="30"/>
          <w:szCs w:val="30"/>
        </w:rPr>
        <w:t>123</w:t>
      </w:r>
      <w:r w:rsidR="00E26CCC">
        <w:rPr>
          <w:rFonts w:ascii="Times New Roman" w:eastAsia="仿宋_GB2312" w:hAnsi="Times New Roman" w:cs="Times New Roman" w:hint="eastAsia"/>
          <w:sz w:val="30"/>
          <w:szCs w:val="30"/>
        </w:rPr>
        <w:t>°</w:t>
      </w:r>
      <w:r w:rsidRPr="0073170D">
        <w:rPr>
          <w:rFonts w:ascii="Times New Roman" w:eastAsia="仿宋_GB2312" w:hAnsi="Times New Roman" w:cs="Times New Roman"/>
          <w:sz w:val="30"/>
          <w:szCs w:val="30"/>
        </w:rPr>
        <w:t>39</w:t>
      </w:r>
      <w:r w:rsidR="008F1A84">
        <w:rPr>
          <w:rFonts w:ascii="Times New Roman" w:eastAsia="仿宋_GB2312" w:hAnsi="Times New Roman" w:cs="Times New Roman" w:hint="eastAsia"/>
          <w:sz w:val="30"/>
          <w:szCs w:val="30"/>
        </w:rPr>
        <w:t>′</w:t>
      </w:r>
      <w:r w:rsidR="0073170D">
        <w:rPr>
          <w:rFonts w:ascii="Times New Roman" w:eastAsia="仿宋_GB2312" w:hAnsi="Times New Roman" w:cs="Times New Roman"/>
          <w:sz w:val="30"/>
          <w:szCs w:val="30"/>
        </w:rPr>
        <w:t>~</w:t>
      </w:r>
      <w:r w:rsidRPr="0073170D">
        <w:rPr>
          <w:rFonts w:ascii="Times New Roman" w:eastAsia="仿宋_GB2312" w:hAnsi="Times New Roman" w:cs="Times New Roman"/>
          <w:sz w:val="30"/>
          <w:szCs w:val="30"/>
        </w:rPr>
        <w:t>125</w:t>
      </w:r>
      <w:r w:rsidR="00E26CCC">
        <w:rPr>
          <w:rFonts w:ascii="Times New Roman" w:eastAsia="仿宋_GB2312" w:hAnsi="Times New Roman" w:cs="Times New Roman" w:hint="eastAsia"/>
          <w:sz w:val="30"/>
          <w:szCs w:val="30"/>
        </w:rPr>
        <w:t>°</w:t>
      </w:r>
      <w:r w:rsidRPr="0073170D">
        <w:rPr>
          <w:rFonts w:ascii="Times New Roman" w:eastAsia="仿宋_GB2312" w:hAnsi="Times New Roman" w:cs="Times New Roman"/>
          <w:sz w:val="30"/>
          <w:szCs w:val="30"/>
        </w:rPr>
        <w:t>2</w:t>
      </w:r>
      <w:r w:rsidR="0073170D">
        <w:rPr>
          <w:rFonts w:ascii="Times New Roman" w:eastAsia="仿宋_GB2312" w:hAnsi="Times New Roman" w:cs="Times New Roman"/>
          <w:sz w:val="30"/>
          <w:szCs w:val="30"/>
        </w:rPr>
        <w:t>9</w:t>
      </w:r>
      <w:r w:rsidR="008F1A84">
        <w:rPr>
          <w:rFonts w:ascii="Times New Roman" w:eastAsia="仿宋_GB2312" w:hAnsi="Times New Roman" w:cs="Times New Roman" w:hint="eastAsia"/>
          <w:sz w:val="30"/>
          <w:szCs w:val="30"/>
        </w:rPr>
        <w:t>′</w:t>
      </w:r>
      <w:r w:rsidRPr="0073170D">
        <w:rPr>
          <w:rFonts w:ascii="Times New Roman" w:eastAsia="仿宋_GB2312" w:hAnsi="Times New Roman" w:cs="Times New Roman"/>
          <w:sz w:val="30"/>
          <w:szCs w:val="30"/>
        </w:rPr>
        <w:t>，北纬</w:t>
      </w:r>
      <w:r w:rsidRPr="0073170D">
        <w:rPr>
          <w:rFonts w:ascii="Times New Roman" w:eastAsia="仿宋_GB2312" w:hAnsi="Times New Roman" w:cs="Times New Roman"/>
          <w:sz w:val="30"/>
          <w:szCs w:val="30"/>
        </w:rPr>
        <w:t>41</w:t>
      </w:r>
      <w:r w:rsidR="00DA0005">
        <w:rPr>
          <w:rFonts w:ascii="Times New Roman" w:eastAsia="仿宋_GB2312" w:hAnsi="Times New Roman" w:cs="Times New Roman" w:hint="eastAsia"/>
          <w:sz w:val="30"/>
          <w:szCs w:val="30"/>
        </w:rPr>
        <w:t>°</w:t>
      </w:r>
      <w:r w:rsidRPr="0073170D">
        <w:rPr>
          <w:rFonts w:ascii="Times New Roman" w:eastAsia="仿宋_GB2312" w:hAnsi="Times New Roman" w:cs="Times New Roman"/>
          <w:sz w:val="30"/>
          <w:szCs w:val="30"/>
        </w:rPr>
        <w:t>14</w:t>
      </w:r>
      <w:r w:rsidR="00DA0005">
        <w:rPr>
          <w:rFonts w:ascii="Times New Roman" w:eastAsia="仿宋_GB2312" w:hAnsi="Times New Roman" w:cs="Times New Roman" w:hint="eastAsia"/>
          <w:sz w:val="30"/>
          <w:szCs w:val="30"/>
        </w:rPr>
        <w:t>′</w:t>
      </w:r>
      <w:r w:rsidR="0073170D">
        <w:rPr>
          <w:rFonts w:ascii="Times New Roman" w:eastAsia="仿宋_GB2312" w:hAnsi="Times New Roman" w:cs="Times New Roman"/>
          <w:sz w:val="30"/>
          <w:szCs w:val="30"/>
        </w:rPr>
        <w:t>~</w:t>
      </w:r>
      <w:r w:rsidRPr="0073170D">
        <w:rPr>
          <w:rFonts w:ascii="Times New Roman" w:eastAsia="仿宋_GB2312" w:hAnsi="Times New Roman" w:cs="Times New Roman"/>
          <w:sz w:val="30"/>
          <w:szCs w:val="30"/>
        </w:rPr>
        <w:t>42</w:t>
      </w:r>
      <w:r w:rsidR="00DA0005">
        <w:rPr>
          <w:rFonts w:ascii="Times New Roman" w:eastAsia="仿宋_GB2312" w:hAnsi="Times New Roman" w:cs="Times New Roman" w:hint="eastAsia"/>
          <w:sz w:val="30"/>
          <w:szCs w:val="30"/>
        </w:rPr>
        <w:t>°</w:t>
      </w:r>
      <w:r w:rsidRPr="0073170D">
        <w:rPr>
          <w:rFonts w:ascii="Times New Roman" w:eastAsia="仿宋_GB2312" w:hAnsi="Times New Roman" w:cs="Times New Roman"/>
          <w:sz w:val="30"/>
          <w:szCs w:val="30"/>
        </w:rPr>
        <w:t>28</w:t>
      </w:r>
      <w:r w:rsidR="00DA0005">
        <w:rPr>
          <w:rFonts w:ascii="Times New Roman" w:eastAsia="仿宋_GB2312" w:hAnsi="Times New Roman" w:cs="Times New Roman" w:hint="eastAsia"/>
          <w:sz w:val="30"/>
          <w:szCs w:val="30"/>
        </w:rPr>
        <w:t>′</w:t>
      </w:r>
      <w:r w:rsidRPr="0073170D">
        <w:rPr>
          <w:rFonts w:ascii="Times New Roman" w:eastAsia="仿宋_GB2312" w:hAnsi="Times New Roman" w:cs="Times New Roman"/>
          <w:sz w:val="30"/>
          <w:szCs w:val="30"/>
        </w:rPr>
        <w:t>之间。东与吉林省东丰、柳河、海龙、通化相接；西与沈阳</w:t>
      </w:r>
      <w:r w:rsidRPr="00622AA7">
        <w:rPr>
          <w:rFonts w:ascii="Times New Roman" w:eastAsia="仿宋_GB2312" w:hAnsi="Times New Roman" w:cs="Times New Roman"/>
          <w:sz w:val="30"/>
          <w:szCs w:val="30"/>
        </w:rPr>
        <w:t>市</w:t>
      </w:r>
      <w:r w:rsidR="00B805FE" w:rsidRPr="00622AA7">
        <w:rPr>
          <w:rFonts w:ascii="Times New Roman" w:eastAsia="仿宋_GB2312" w:hAnsi="Times New Roman" w:cs="Times New Roman" w:hint="eastAsia"/>
          <w:sz w:val="30"/>
          <w:szCs w:val="30"/>
        </w:rPr>
        <w:t>浑南区、沈北新区</w:t>
      </w:r>
      <w:r w:rsidRPr="00622AA7">
        <w:rPr>
          <w:rFonts w:ascii="Times New Roman" w:eastAsia="仿宋_GB2312" w:hAnsi="Times New Roman" w:cs="Times New Roman"/>
          <w:sz w:val="30"/>
          <w:szCs w:val="30"/>
        </w:rPr>
        <w:t>毗邻；北与铁岭、开原、西丰县接壤；南与本溪市的溪</w:t>
      </w:r>
      <w:r w:rsidRPr="0073170D">
        <w:rPr>
          <w:rFonts w:ascii="Times New Roman" w:eastAsia="仿宋_GB2312" w:hAnsi="Times New Roman" w:cs="Times New Roman"/>
          <w:sz w:val="30"/>
          <w:szCs w:val="30"/>
        </w:rPr>
        <w:t>湖区、本溪县、桓仁县相连。东西长</w:t>
      </w:r>
      <w:r w:rsidRPr="0073170D">
        <w:rPr>
          <w:rFonts w:ascii="Times New Roman" w:eastAsia="仿宋_GB2312" w:hAnsi="Times New Roman" w:cs="Times New Roman"/>
          <w:sz w:val="30"/>
          <w:szCs w:val="30"/>
        </w:rPr>
        <w:t>151</w:t>
      </w:r>
      <w:r w:rsidR="00FF7A68">
        <w:rPr>
          <w:rFonts w:ascii="Times New Roman" w:eastAsia="仿宋_GB2312" w:hAnsi="Times New Roman" w:cs="Times New Roman" w:hint="eastAsia"/>
          <w:sz w:val="30"/>
          <w:szCs w:val="30"/>
        </w:rPr>
        <w:t>公里</w:t>
      </w:r>
      <w:r w:rsidRPr="0073170D">
        <w:rPr>
          <w:rFonts w:ascii="Times New Roman" w:eastAsia="仿宋_GB2312" w:hAnsi="Times New Roman" w:cs="Times New Roman"/>
          <w:sz w:val="30"/>
          <w:szCs w:val="30"/>
        </w:rPr>
        <w:t>，南北宽</w:t>
      </w:r>
      <w:r w:rsidR="001C7691">
        <w:rPr>
          <w:rFonts w:ascii="Times New Roman" w:eastAsia="仿宋_GB2312" w:hAnsi="Times New Roman" w:cs="Times New Roman"/>
          <w:sz w:val="30"/>
          <w:szCs w:val="30"/>
        </w:rPr>
        <w:t>138</w:t>
      </w:r>
      <w:r w:rsidR="00FF7A68">
        <w:rPr>
          <w:rFonts w:ascii="Times New Roman" w:eastAsia="仿宋_GB2312" w:hAnsi="Times New Roman" w:cs="Times New Roman" w:hint="eastAsia"/>
          <w:sz w:val="30"/>
          <w:szCs w:val="30"/>
        </w:rPr>
        <w:t>公里</w:t>
      </w:r>
      <w:r w:rsidRPr="0073170D">
        <w:rPr>
          <w:rFonts w:ascii="Times New Roman" w:eastAsia="仿宋_GB2312" w:hAnsi="Times New Roman" w:cs="Times New Roman"/>
          <w:sz w:val="30"/>
          <w:szCs w:val="30"/>
        </w:rPr>
        <w:t>，全市总面积</w:t>
      </w:r>
      <w:r w:rsidRPr="0073170D">
        <w:rPr>
          <w:rFonts w:ascii="Times New Roman" w:eastAsia="仿宋_GB2312" w:hAnsi="Times New Roman" w:cs="Times New Roman"/>
          <w:sz w:val="30"/>
          <w:szCs w:val="30"/>
        </w:rPr>
        <w:t>11271</w:t>
      </w:r>
      <w:r w:rsidRPr="0073170D">
        <w:rPr>
          <w:rFonts w:ascii="Times New Roman" w:eastAsia="仿宋_GB2312" w:hAnsi="Times New Roman" w:cs="Times New Roman"/>
          <w:sz w:val="30"/>
          <w:szCs w:val="30"/>
        </w:rPr>
        <w:t>平方</w:t>
      </w:r>
      <w:r w:rsidR="00FF7A68">
        <w:rPr>
          <w:rFonts w:ascii="Times New Roman" w:eastAsia="仿宋_GB2312" w:hAnsi="Times New Roman" w:cs="Times New Roman" w:hint="eastAsia"/>
          <w:sz w:val="30"/>
          <w:szCs w:val="30"/>
        </w:rPr>
        <w:t>公里</w:t>
      </w:r>
      <w:r w:rsidRPr="0073170D">
        <w:rPr>
          <w:rFonts w:ascii="Times New Roman" w:eastAsia="仿宋_GB2312" w:hAnsi="Times New Roman" w:cs="Times New Roman"/>
          <w:sz w:val="30"/>
          <w:szCs w:val="30"/>
        </w:rPr>
        <w:t>。</w:t>
      </w:r>
    </w:p>
    <w:p w:rsidR="00DA52B1" w:rsidRPr="006C01CA" w:rsidRDefault="00587D9E" w:rsidP="006C01CA">
      <w:pPr>
        <w:adjustRightInd w:val="0"/>
        <w:snapToGrid w:val="0"/>
        <w:spacing w:line="360" w:lineRule="auto"/>
        <w:ind w:firstLineChars="200" w:firstLine="600"/>
        <w:rPr>
          <w:rFonts w:ascii="Times New Roman" w:eastAsia="仿宋_GB2312" w:hAnsi="Times New Roman" w:cs="Times New Roman"/>
          <w:sz w:val="30"/>
          <w:szCs w:val="30"/>
        </w:rPr>
      </w:pPr>
      <w:r w:rsidRPr="006C01CA">
        <w:rPr>
          <w:rFonts w:ascii="Times New Roman" w:eastAsia="仿宋_GB2312" w:hAnsi="Times New Roman" w:cs="Times New Roman" w:hint="eastAsia"/>
          <w:sz w:val="30"/>
          <w:szCs w:val="30"/>
        </w:rPr>
        <w:t>2.</w:t>
      </w:r>
      <w:r w:rsidRPr="006C01CA">
        <w:rPr>
          <w:rFonts w:ascii="Times New Roman" w:eastAsia="仿宋_GB2312" w:hAnsi="Times New Roman" w:cs="Times New Roman"/>
          <w:sz w:val="30"/>
          <w:szCs w:val="30"/>
        </w:rPr>
        <w:t>地质地貌</w:t>
      </w:r>
    </w:p>
    <w:p w:rsidR="001C7691" w:rsidRPr="001C7691" w:rsidRDefault="001C7691" w:rsidP="00A71A97">
      <w:pPr>
        <w:pStyle w:val="aa"/>
        <w:adjustRightInd w:val="0"/>
        <w:snapToGrid w:val="0"/>
        <w:spacing w:line="360" w:lineRule="auto"/>
        <w:ind w:left="1" w:firstLine="600"/>
        <w:rPr>
          <w:rFonts w:ascii="Times New Roman" w:eastAsia="仿宋_GB2312" w:hAnsi="Times New Roman" w:cs="Times New Roman"/>
          <w:sz w:val="30"/>
          <w:szCs w:val="30"/>
        </w:rPr>
      </w:pPr>
      <w:r w:rsidRPr="001C7691">
        <w:rPr>
          <w:rFonts w:ascii="Times New Roman" w:eastAsia="仿宋_GB2312" w:hAnsi="Times New Roman" w:cs="Times New Roman"/>
          <w:sz w:val="30"/>
          <w:szCs w:val="30"/>
        </w:rPr>
        <w:t>抚顺地区位于华北地台的北缘，铁岭</w:t>
      </w:r>
      <w:r w:rsidR="00A71A97">
        <w:rPr>
          <w:rFonts w:ascii="Times New Roman" w:eastAsia="仿宋_GB2312" w:hAnsi="Times New Roman" w:cs="Times New Roman"/>
          <w:sz w:val="30"/>
          <w:szCs w:val="30"/>
        </w:rPr>
        <w:t>——</w:t>
      </w:r>
      <w:r w:rsidRPr="001C7691">
        <w:rPr>
          <w:rFonts w:ascii="Times New Roman" w:eastAsia="仿宋_GB2312" w:hAnsi="Times New Roman" w:cs="Times New Roman"/>
          <w:sz w:val="30"/>
          <w:szCs w:val="30"/>
        </w:rPr>
        <w:t>靖宇古隆起的西部；南邻太子河古坳陷，北接蒙黑海西褶皱带，地质历史处于长期隆起的地位。地质构造属于阴山东西复杂构造带的东延部位，与新华夏系第二个巨型隆起带，即长白山脉的交接地带。地质构造复杂，构造分东西向构造即新华夏系构造、山字型构造及北西向构造和南北构造等。地貌特征以山地为基础，以贯穿本区的浑河谷为骨架，以众多的山间沟谷为网络的山地、河床、沟谷交织的自然景观和东南高、西北低，中间地带起伏不平</w:t>
      </w:r>
      <w:r w:rsidRPr="001C7691">
        <w:rPr>
          <w:rFonts w:ascii="Times New Roman" w:eastAsia="仿宋_GB2312" w:hAnsi="Times New Roman" w:cs="Times New Roman"/>
          <w:sz w:val="30"/>
          <w:szCs w:val="30"/>
        </w:rPr>
        <w:lastRenderedPageBreak/>
        <w:t>的低山丘陵及狭长河谷平原地貌类型</w:t>
      </w:r>
      <w:r w:rsidR="002F6360">
        <w:rPr>
          <w:rFonts w:ascii="Times New Roman" w:eastAsia="仿宋_GB2312" w:hAnsi="Times New Roman" w:cs="Times New Roman"/>
          <w:sz w:val="30"/>
          <w:szCs w:val="30"/>
        </w:rPr>
        <w:t>。</w:t>
      </w:r>
    </w:p>
    <w:p w:rsidR="00DA52B1" w:rsidRPr="00477D83" w:rsidRDefault="00587D9E" w:rsidP="006C01CA">
      <w:pPr>
        <w:adjustRightInd w:val="0"/>
        <w:snapToGrid w:val="0"/>
        <w:spacing w:line="360" w:lineRule="auto"/>
        <w:ind w:firstLineChars="200" w:firstLine="600"/>
        <w:rPr>
          <w:rFonts w:ascii="Times New Roman" w:eastAsia="仿宋_GB2312" w:hAnsi="Times New Roman" w:cs="Times New Roman"/>
          <w:sz w:val="30"/>
          <w:szCs w:val="30"/>
        </w:rPr>
      </w:pPr>
      <w:r w:rsidRPr="00477D83">
        <w:rPr>
          <w:rFonts w:ascii="Times New Roman" w:eastAsia="仿宋_GB2312" w:hAnsi="Times New Roman" w:cs="Times New Roman" w:hint="eastAsia"/>
          <w:sz w:val="30"/>
          <w:szCs w:val="30"/>
        </w:rPr>
        <w:t>3.</w:t>
      </w:r>
      <w:r w:rsidRPr="00477D83">
        <w:rPr>
          <w:rFonts w:ascii="Times New Roman" w:eastAsia="仿宋_GB2312" w:hAnsi="Times New Roman" w:cs="Times New Roman"/>
          <w:sz w:val="30"/>
          <w:szCs w:val="30"/>
        </w:rPr>
        <w:t>水域资源</w:t>
      </w:r>
    </w:p>
    <w:p w:rsidR="007935AD" w:rsidRPr="007935AD" w:rsidRDefault="007935AD" w:rsidP="007935AD">
      <w:pPr>
        <w:pStyle w:val="aa"/>
        <w:adjustRightInd w:val="0"/>
        <w:snapToGrid w:val="0"/>
        <w:spacing w:line="360" w:lineRule="auto"/>
        <w:ind w:left="1" w:firstLine="600"/>
        <w:rPr>
          <w:rFonts w:ascii="Times New Roman" w:eastAsia="仿宋_GB2312" w:hAnsi="Times New Roman" w:cs="Times New Roman"/>
          <w:sz w:val="30"/>
          <w:szCs w:val="30"/>
        </w:rPr>
      </w:pPr>
      <w:r w:rsidRPr="007935AD">
        <w:rPr>
          <w:rFonts w:ascii="Times New Roman" w:eastAsia="仿宋_GB2312" w:hAnsi="Times New Roman" w:cs="Times New Roman"/>
          <w:sz w:val="30"/>
          <w:szCs w:val="30"/>
        </w:rPr>
        <w:t>抚顺境内河流众多，</w:t>
      </w:r>
      <w:r w:rsidRPr="007935AD">
        <w:rPr>
          <w:rFonts w:ascii="Times New Roman" w:eastAsia="仿宋_GB2312" w:hAnsi="Times New Roman" w:cs="Times New Roman"/>
          <w:sz w:val="30"/>
          <w:szCs w:val="30"/>
        </w:rPr>
        <w:t>10</w:t>
      </w:r>
      <w:r w:rsidR="00F1611D">
        <w:rPr>
          <w:rFonts w:ascii="Times New Roman" w:eastAsia="仿宋_GB2312" w:hAnsi="Times New Roman" w:cs="Times New Roman" w:hint="eastAsia"/>
          <w:sz w:val="30"/>
          <w:szCs w:val="30"/>
        </w:rPr>
        <w:t>公里</w:t>
      </w:r>
      <w:r w:rsidRPr="007935AD">
        <w:rPr>
          <w:rFonts w:ascii="Times New Roman" w:eastAsia="仿宋_GB2312" w:hAnsi="Times New Roman" w:cs="Times New Roman"/>
          <w:sz w:val="30"/>
          <w:szCs w:val="30"/>
        </w:rPr>
        <w:t>以上的河流有</w:t>
      </w:r>
      <w:r w:rsidRPr="007935AD">
        <w:rPr>
          <w:rFonts w:ascii="Times New Roman" w:eastAsia="仿宋_GB2312" w:hAnsi="Times New Roman" w:cs="Times New Roman"/>
          <w:sz w:val="30"/>
          <w:szCs w:val="30"/>
        </w:rPr>
        <w:t>110</w:t>
      </w:r>
      <w:r w:rsidRPr="007935AD">
        <w:rPr>
          <w:rFonts w:ascii="Times New Roman" w:eastAsia="仿宋_GB2312" w:hAnsi="Times New Roman" w:cs="Times New Roman"/>
          <w:sz w:val="30"/>
          <w:szCs w:val="30"/>
        </w:rPr>
        <w:t>条，其中流域面积在</w:t>
      </w:r>
      <w:r w:rsidRPr="007935AD">
        <w:rPr>
          <w:rFonts w:ascii="Times New Roman" w:eastAsia="仿宋_GB2312" w:hAnsi="Times New Roman" w:cs="Times New Roman"/>
          <w:sz w:val="30"/>
          <w:szCs w:val="30"/>
        </w:rPr>
        <w:t>200</w:t>
      </w:r>
      <w:r w:rsidRPr="007935AD">
        <w:rPr>
          <w:rFonts w:ascii="Times New Roman" w:eastAsia="仿宋_GB2312" w:hAnsi="Times New Roman" w:cs="Times New Roman"/>
          <w:sz w:val="30"/>
          <w:szCs w:val="30"/>
        </w:rPr>
        <w:t>平方</w:t>
      </w:r>
      <w:r>
        <w:rPr>
          <w:rFonts w:ascii="Times New Roman" w:eastAsia="仿宋_GB2312" w:hAnsi="Times New Roman" w:cs="Times New Roman" w:hint="eastAsia"/>
          <w:sz w:val="30"/>
          <w:szCs w:val="30"/>
        </w:rPr>
        <w:t>公里</w:t>
      </w:r>
      <w:r w:rsidRPr="007935AD">
        <w:rPr>
          <w:rFonts w:ascii="Times New Roman" w:eastAsia="仿宋_GB2312" w:hAnsi="Times New Roman" w:cs="Times New Roman"/>
          <w:sz w:val="30"/>
          <w:szCs w:val="30"/>
        </w:rPr>
        <w:t>以上的有浑河、辉发河、清河、柴河、太子河、富尔江</w:t>
      </w:r>
      <w:r>
        <w:rPr>
          <w:rFonts w:ascii="Times New Roman" w:eastAsia="仿宋_GB2312" w:hAnsi="Times New Roman" w:cs="Times New Roman" w:hint="eastAsia"/>
          <w:sz w:val="30"/>
          <w:szCs w:val="30"/>
        </w:rPr>
        <w:t>和</w:t>
      </w:r>
      <w:r w:rsidRPr="007935AD">
        <w:rPr>
          <w:rFonts w:ascii="Times New Roman" w:eastAsia="仿宋_GB2312" w:hAnsi="Times New Roman" w:cs="Times New Roman" w:hint="eastAsia"/>
          <w:sz w:val="30"/>
          <w:szCs w:val="30"/>
        </w:rPr>
        <w:t>柳河</w:t>
      </w:r>
      <w:r w:rsidRPr="007935AD">
        <w:rPr>
          <w:rFonts w:ascii="Times New Roman" w:eastAsia="仿宋_GB2312" w:hAnsi="Times New Roman" w:cs="Times New Roman"/>
          <w:sz w:val="30"/>
          <w:szCs w:val="30"/>
        </w:rPr>
        <w:t>等</w:t>
      </w:r>
      <w:r w:rsidRPr="007935AD">
        <w:rPr>
          <w:rFonts w:ascii="Times New Roman" w:eastAsia="仿宋_GB2312" w:hAnsi="Times New Roman" w:cs="Times New Roman"/>
          <w:sz w:val="30"/>
          <w:szCs w:val="30"/>
        </w:rPr>
        <w:t>13</w:t>
      </w:r>
      <w:r w:rsidRPr="007935AD">
        <w:rPr>
          <w:rFonts w:ascii="Times New Roman" w:eastAsia="仿宋_GB2312" w:hAnsi="Times New Roman" w:cs="Times New Roman"/>
          <w:sz w:val="30"/>
          <w:szCs w:val="30"/>
        </w:rPr>
        <w:t>条河流，可利用水域面积达</w:t>
      </w:r>
      <w:r w:rsidRPr="007935AD">
        <w:rPr>
          <w:rFonts w:ascii="Times New Roman" w:eastAsia="仿宋_GB2312" w:hAnsi="Times New Roman" w:cs="Times New Roman"/>
          <w:sz w:val="30"/>
          <w:szCs w:val="30"/>
        </w:rPr>
        <w:t>6667</w:t>
      </w:r>
      <w:r w:rsidRPr="007935AD">
        <w:rPr>
          <w:rFonts w:ascii="Times New Roman" w:eastAsia="仿宋_GB2312" w:hAnsi="Times New Roman" w:cs="Times New Roman"/>
          <w:sz w:val="30"/>
          <w:szCs w:val="30"/>
        </w:rPr>
        <w:t>公顷。全市水资源总量约</w:t>
      </w:r>
      <w:r w:rsidRPr="007935AD">
        <w:rPr>
          <w:rFonts w:ascii="Times New Roman" w:eastAsia="仿宋_GB2312" w:hAnsi="Times New Roman" w:cs="Times New Roman"/>
          <w:sz w:val="30"/>
          <w:szCs w:val="30"/>
        </w:rPr>
        <w:t>39.82</w:t>
      </w:r>
      <w:r w:rsidRPr="007935AD">
        <w:rPr>
          <w:rFonts w:ascii="Times New Roman" w:eastAsia="仿宋_GB2312" w:hAnsi="Times New Roman" w:cs="Times New Roman"/>
          <w:sz w:val="30"/>
          <w:szCs w:val="30"/>
        </w:rPr>
        <w:t>亿立方米，总供水量约</w:t>
      </w:r>
      <w:r w:rsidRPr="007935AD">
        <w:rPr>
          <w:rFonts w:ascii="Times New Roman" w:eastAsia="仿宋_GB2312" w:hAnsi="Times New Roman" w:cs="Times New Roman"/>
          <w:sz w:val="30"/>
          <w:szCs w:val="30"/>
        </w:rPr>
        <w:t>16.5</w:t>
      </w:r>
      <w:r w:rsidRPr="007935AD">
        <w:rPr>
          <w:rFonts w:ascii="Times New Roman" w:eastAsia="仿宋_GB2312" w:hAnsi="Times New Roman" w:cs="Times New Roman"/>
          <w:sz w:val="30"/>
          <w:szCs w:val="30"/>
        </w:rPr>
        <w:t>亿立方米，水资源人均占有量</w:t>
      </w:r>
      <w:r w:rsidRPr="007935AD">
        <w:rPr>
          <w:rFonts w:ascii="Times New Roman" w:eastAsia="仿宋_GB2312" w:hAnsi="Times New Roman" w:cs="Times New Roman"/>
          <w:sz w:val="30"/>
          <w:szCs w:val="30"/>
        </w:rPr>
        <w:t>1530</w:t>
      </w:r>
      <w:r w:rsidRPr="007935AD">
        <w:rPr>
          <w:rFonts w:ascii="Times New Roman" w:eastAsia="仿宋_GB2312" w:hAnsi="Times New Roman" w:cs="Times New Roman"/>
          <w:sz w:val="30"/>
          <w:szCs w:val="30"/>
        </w:rPr>
        <w:t>立方米。抚顺大伙房水库每年为沈阳、大连等省内</w:t>
      </w:r>
      <w:r w:rsidRPr="007935AD">
        <w:rPr>
          <w:rFonts w:ascii="Times New Roman" w:eastAsia="仿宋_GB2312" w:hAnsi="Times New Roman" w:cs="Times New Roman"/>
          <w:sz w:val="30"/>
          <w:szCs w:val="30"/>
        </w:rPr>
        <w:t>7</w:t>
      </w:r>
      <w:r w:rsidRPr="007935AD">
        <w:rPr>
          <w:rFonts w:ascii="Times New Roman" w:eastAsia="仿宋_GB2312" w:hAnsi="Times New Roman" w:cs="Times New Roman"/>
          <w:sz w:val="30"/>
          <w:szCs w:val="30"/>
        </w:rPr>
        <w:t>座城市提供</w:t>
      </w:r>
      <w:r w:rsidRPr="007935AD">
        <w:rPr>
          <w:rFonts w:ascii="Times New Roman" w:eastAsia="仿宋_GB2312" w:hAnsi="Times New Roman" w:cs="Times New Roman"/>
          <w:sz w:val="30"/>
          <w:szCs w:val="30"/>
        </w:rPr>
        <w:t>26</w:t>
      </w:r>
      <w:r w:rsidRPr="007935AD">
        <w:rPr>
          <w:rFonts w:ascii="Times New Roman" w:eastAsia="仿宋_GB2312" w:hAnsi="Times New Roman" w:cs="Times New Roman"/>
          <w:sz w:val="30"/>
          <w:szCs w:val="30"/>
        </w:rPr>
        <w:t>亿立方米的生产生活用水。</w:t>
      </w:r>
    </w:p>
    <w:p w:rsidR="00DA52B1" w:rsidRPr="001359F3" w:rsidRDefault="00587D9E" w:rsidP="006C01CA">
      <w:pPr>
        <w:adjustRightInd w:val="0"/>
        <w:snapToGrid w:val="0"/>
        <w:spacing w:line="360" w:lineRule="auto"/>
        <w:ind w:firstLineChars="200" w:firstLine="600"/>
        <w:rPr>
          <w:rFonts w:ascii="Times New Roman" w:eastAsia="仿宋_GB2312" w:hAnsi="Times New Roman" w:cs="Times New Roman"/>
          <w:sz w:val="30"/>
          <w:szCs w:val="30"/>
        </w:rPr>
      </w:pPr>
      <w:r w:rsidRPr="001359F3">
        <w:rPr>
          <w:rFonts w:ascii="Times New Roman" w:eastAsia="仿宋_GB2312" w:hAnsi="Times New Roman" w:cs="Times New Roman" w:hint="eastAsia"/>
          <w:sz w:val="30"/>
          <w:szCs w:val="30"/>
        </w:rPr>
        <w:t>4.</w:t>
      </w:r>
      <w:r w:rsidRPr="001359F3">
        <w:rPr>
          <w:rFonts w:ascii="Times New Roman" w:eastAsia="仿宋_GB2312" w:hAnsi="Times New Roman" w:cs="Times New Roman" w:hint="eastAsia"/>
          <w:sz w:val="30"/>
          <w:szCs w:val="30"/>
        </w:rPr>
        <w:t>养殖面积数量</w:t>
      </w:r>
    </w:p>
    <w:p w:rsidR="00DA52B1" w:rsidRPr="00C311B2" w:rsidRDefault="00641D34" w:rsidP="006C01CA">
      <w:pPr>
        <w:pStyle w:val="aa"/>
        <w:adjustRightInd w:val="0"/>
        <w:snapToGrid w:val="0"/>
        <w:spacing w:line="360" w:lineRule="auto"/>
        <w:ind w:left="1" w:firstLine="600"/>
        <w:rPr>
          <w:rFonts w:ascii="Times New Roman" w:eastAsia="仿宋_GB2312" w:hAnsi="Times New Roman" w:cs="Times New Roman"/>
          <w:sz w:val="30"/>
          <w:szCs w:val="30"/>
        </w:rPr>
      </w:pPr>
      <w:r w:rsidRPr="001359F3">
        <w:rPr>
          <w:rFonts w:ascii="Times New Roman" w:eastAsia="仿宋_GB2312" w:hAnsi="Times New Roman" w:cs="Times New Roman" w:hint="eastAsia"/>
          <w:sz w:val="30"/>
          <w:szCs w:val="30"/>
        </w:rPr>
        <w:t>全市现有池塘、水库和</w:t>
      </w:r>
      <w:r w:rsidR="006F6E24" w:rsidRPr="001359F3">
        <w:rPr>
          <w:rFonts w:ascii="Times New Roman" w:eastAsia="仿宋_GB2312" w:hAnsi="Times New Roman" w:cs="Times New Roman" w:hint="eastAsia"/>
          <w:sz w:val="30"/>
          <w:szCs w:val="30"/>
        </w:rPr>
        <w:t>其他</w:t>
      </w:r>
      <w:r w:rsidRPr="001359F3">
        <w:rPr>
          <w:rFonts w:ascii="Times New Roman" w:eastAsia="仿宋_GB2312" w:hAnsi="Times New Roman" w:cs="Times New Roman" w:hint="eastAsia"/>
          <w:sz w:val="30"/>
          <w:szCs w:val="30"/>
        </w:rPr>
        <w:t>养殖总面积</w:t>
      </w:r>
      <w:r w:rsidR="006D3B5A">
        <w:rPr>
          <w:rFonts w:ascii="Times New Roman" w:eastAsia="仿宋_GB2312" w:hAnsi="Times New Roman" w:cs="Times New Roman" w:hint="eastAsia"/>
          <w:sz w:val="30"/>
          <w:szCs w:val="30"/>
        </w:rPr>
        <w:t>7391</w:t>
      </w:r>
      <w:r w:rsidR="00714145" w:rsidRPr="001359F3">
        <w:rPr>
          <w:rFonts w:ascii="Times New Roman" w:eastAsia="仿宋_GB2312" w:hAnsi="Times New Roman" w:cs="Times New Roman" w:hint="eastAsia"/>
          <w:sz w:val="30"/>
          <w:szCs w:val="30"/>
        </w:rPr>
        <w:t>公顷</w:t>
      </w:r>
      <w:r w:rsidRPr="001359F3">
        <w:rPr>
          <w:rFonts w:ascii="Times New Roman" w:eastAsia="仿宋_GB2312" w:hAnsi="Times New Roman" w:cs="Times New Roman" w:hint="eastAsia"/>
          <w:sz w:val="30"/>
          <w:szCs w:val="30"/>
        </w:rPr>
        <w:t>，主要包括</w:t>
      </w:r>
      <w:r w:rsidR="00587D9E" w:rsidRPr="001359F3">
        <w:rPr>
          <w:rFonts w:ascii="Times New Roman" w:eastAsia="仿宋_GB2312" w:hAnsi="Times New Roman" w:cs="Times New Roman" w:hint="eastAsia"/>
          <w:sz w:val="30"/>
          <w:szCs w:val="30"/>
        </w:rPr>
        <w:t>池塘养殖面积</w:t>
      </w:r>
      <w:r w:rsidR="006D3B5A" w:rsidRPr="00107123">
        <w:rPr>
          <w:rFonts w:ascii="Times New Roman" w:eastAsia="仿宋_GB2312" w:hAnsi="Times New Roman" w:cs="Times New Roman" w:hint="eastAsia"/>
          <w:sz w:val="30"/>
          <w:szCs w:val="30"/>
        </w:rPr>
        <w:t>489</w:t>
      </w:r>
      <w:r w:rsidR="00587D9E" w:rsidRPr="00107123">
        <w:rPr>
          <w:rFonts w:ascii="Times New Roman" w:eastAsia="仿宋_GB2312" w:hAnsi="Times New Roman" w:cs="Times New Roman" w:hint="eastAsia"/>
          <w:sz w:val="30"/>
          <w:szCs w:val="30"/>
        </w:rPr>
        <w:t>公顷</w:t>
      </w:r>
      <w:r w:rsidR="00587D9E" w:rsidRPr="001359F3">
        <w:rPr>
          <w:rFonts w:ascii="Times New Roman" w:eastAsia="仿宋_GB2312" w:hAnsi="Times New Roman" w:cs="Times New Roman" w:hint="eastAsia"/>
          <w:sz w:val="30"/>
          <w:szCs w:val="30"/>
        </w:rPr>
        <w:t>，</w:t>
      </w:r>
      <w:r w:rsidR="00587D9E" w:rsidRPr="00552E69">
        <w:rPr>
          <w:rFonts w:ascii="Times New Roman" w:eastAsia="仿宋_GB2312" w:hAnsi="Times New Roman" w:cs="Times New Roman" w:hint="eastAsia"/>
          <w:sz w:val="30"/>
          <w:szCs w:val="30"/>
        </w:rPr>
        <w:t>大部分分布于</w:t>
      </w:r>
      <w:r w:rsidR="00552E69" w:rsidRPr="00552E69">
        <w:rPr>
          <w:rFonts w:ascii="Times New Roman" w:eastAsia="仿宋_GB2312" w:hAnsi="Times New Roman" w:cs="Times New Roman" w:hint="eastAsia"/>
          <w:sz w:val="30"/>
          <w:szCs w:val="30"/>
        </w:rPr>
        <w:t>新宾满族自治县</w:t>
      </w:r>
      <w:r w:rsidR="00587D9E" w:rsidRPr="00552E69">
        <w:rPr>
          <w:rFonts w:ascii="Times New Roman" w:eastAsia="仿宋_GB2312" w:hAnsi="Times New Roman" w:cs="Times New Roman" w:hint="eastAsia"/>
          <w:sz w:val="30"/>
          <w:szCs w:val="30"/>
        </w:rPr>
        <w:t>、</w:t>
      </w:r>
      <w:r w:rsidR="00552E69" w:rsidRPr="00552E69">
        <w:rPr>
          <w:rFonts w:ascii="Times New Roman" w:eastAsia="仿宋_GB2312" w:hAnsi="Times New Roman" w:cs="Times New Roman" w:hint="eastAsia"/>
          <w:sz w:val="30"/>
          <w:szCs w:val="30"/>
        </w:rPr>
        <w:t>清原满族自治</w:t>
      </w:r>
      <w:r w:rsidR="00963ACE" w:rsidRPr="00552E69">
        <w:rPr>
          <w:rFonts w:ascii="Times New Roman" w:eastAsia="仿宋_GB2312" w:hAnsi="Times New Roman" w:cs="Times New Roman" w:hint="eastAsia"/>
          <w:sz w:val="30"/>
          <w:szCs w:val="30"/>
        </w:rPr>
        <w:t>县和</w:t>
      </w:r>
      <w:r w:rsidR="00552E69" w:rsidRPr="00552E69">
        <w:rPr>
          <w:rFonts w:ascii="Times New Roman" w:eastAsia="仿宋_GB2312" w:hAnsi="Times New Roman" w:cs="Times New Roman" w:hint="eastAsia"/>
          <w:sz w:val="30"/>
          <w:szCs w:val="30"/>
        </w:rPr>
        <w:t>抚顺县</w:t>
      </w:r>
      <w:r w:rsidR="00587D9E" w:rsidRPr="00552E69">
        <w:rPr>
          <w:rFonts w:ascii="Times New Roman" w:eastAsia="仿宋_GB2312" w:hAnsi="Times New Roman" w:cs="Times New Roman" w:hint="eastAsia"/>
          <w:sz w:val="30"/>
          <w:szCs w:val="30"/>
        </w:rPr>
        <w:t>；</w:t>
      </w:r>
      <w:r w:rsidR="00587D9E" w:rsidRPr="001359F3">
        <w:rPr>
          <w:rFonts w:ascii="Times New Roman" w:eastAsia="仿宋_GB2312" w:hAnsi="Times New Roman" w:cs="Times New Roman" w:hint="eastAsia"/>
          <w:sz w:val="30"/>
          <w:szCs w:val="30"/>
        </w:rPr>
        <w:t>水库增养殖面积</w:t>
      </w:r>
      <w:r w:rsidR="006D3B5A" w:rsidRPr="00107123">
        <w:rPr>
          <w:rFonts w:ascii="Times New Roman" w:eastAsia="仿宋_GB2312" w:hAnsi="Times New Roman" w:cs="Times New Roman" w:hint="eastAsia"/>
          <w:sz w:val="30"/>
          <w:szCs w:val="30"/>
        </w:rPr>
        <w:t>6902</w:t>
      </w:r>
      <w:r w:rsidR="00587D9E" w:rsidRPr="001359F3">
        <w:rPr>
          <w:rFonts w:ascii="Times New Roman" w:eastAsia="仿宋_GB2312" w:hAnsi="Times New Roman" w:cs="Times New Roman" w:hint="eastAsia"/>
          <w:sz w:val="30"/>
          <w:szCs w:val="30"/>
        </w:rPr>
        <w:t>公顷，</w:t>
      </w:r>
      <w:r w:rsidR="00587D9E" w:rsidRPr="00552E69">
        <w:rPr>
          <w:rFonts w:ascii="Times New Roman" w:eastAsia="仿宋_GB2312" w:hAnsi="Times New Roman" w:cs="Times New Roman" w:hint="eastAsia"/>
          <w:sz w:val="30"/>
          <w:szCs w:val="30"/>
        </w:rPr>
        <w:t>其中</w:t>
      </w:r>
      <w:r w:rsidR="00552E69" w:rsidRPr="00552E69">
        <w:rPr>
          <w:rFonts w:ascii="Times New Roman" w:eastAsia="仿宋_GB2312" w:hAnsi="Times New Roman" w:cs="Times New Roman" w:hint="eastAsia"/>
          <w:sz w:val="30"/>
          <w:szCs w:val="30"/>
        </w:rPr>
        <w:t>大伙房</w:t>
      </w:r>
      <w:r w:rsidR="00587D9E" w:rsidRPr="00552E69">
        <w:rPr>
          <w:rFonts w:ascii="Times New Roman" w:eastAsia="仿宋_GB2312" w:hAnsi="Times New Roman" w:cs="Times New Roman" w:hint="eastAsia"/>
          <w:sz w:val="30"/>
          <w:szCs w:val="30"/>
        </w:rPr>
        <w:t>水库</w:t>
      </w:r>
      <w:r w:rsidRPr="00552E69">
        <w:rPr>
          <w:rFonts w:ascii="Times New Roman" w:eastAsia="仿宋_GB2312" w:hAnsi="Times New Roman" w:cs="Times New Roman" w:hint="eastAsia"/>
          <w:sz w:val="30"/>
          <w:szCs w:val="30"/>
        </w:rPr>
        <w:t>增</w:t>
      </w:r>
      <w:r w:rsidR="00552E69" w:rsidRPr="00552E69">
        <w:rPr>
          <w:rFonts w:ascii="Times New Roman" w:eastAsia="仿宋_GB2312" w:hAnsi="Times New Roman" w:cs="Times New Roman" w:hint="eastAsia"/>
          <w:sz w:val="30"/>
          <w:szCs w:val="30"/>
        </w:rPr>
        <w:t>养</w:t>
      </w:r>
      <w:r w:rsidR="00587D9E" w:rsidRPr="00552E69">
        <w:rPr>
          <w:rFonts w:ascii="Times New Roman" w:eastAsia="仿宋_GB2312" w:hAnsi="Times New Roman" w:cs="Times New Roman" w:hint="eastAsia"/>
          <w:sz w:val="30"/>
          <w:szCs w:val="30"/>
        </w:rPr>
        <w:t>殖面积</w:t>
      </w:r>
      <w:r w:rsidR="006D3B5A" w:rsidRPr="00107123">
        <w:rPr>
          <w:rFonts w:ascii="Times New Roman" w:eastAsia="仿宋_GB2312" w:hAnsi="Times New Roman" w:cs="Times New Roman" w:hint="eastAsia"/>
          <w:sz w:val="30"/>
          <w:szCs w:val="30"/>
        </w:rPr>
        <w:t>5360</w:t>
      </w:r>
      <w:r w:rsidRPr="00552E69">
        <w:rPr>
          <w:rFonts w:ascii="Times New Roman" w:eastAsia="仿宋_GB2312" w:hAnsi="Times New Roman" w:cs="Times New Roman" w:hint="eastAsia"/>
          <w:sz w:val="30"/>
          <w:szCs w:val="30"/>
        </w:rPr>
        <w:t>公顷，</w:t>
      </w:r>
      <w:r w:rsidR="00587D9E" w:rsidRPr="00C311B2">
        <w:rPr>
          <w:rFonts w:ascii="Times New Roman" w:eastAsia="仿宋_GB2312" w:hAnsi="Times New Roman" w:cs="Times New Roman" w:hint="eastAsia"/>
          <w:sz w:val="30"/>
          <w:szCs w:val="30"/>
        </w:rPr>
        <w:t>占水库</w:t>
      </w:r>
      <w:r w:rsidR="00AF0FAB" w:rsidRPr="00C311B2">
        <w:rPr>
          <w:rFonts w:ascii="Times New Roman" w:eastAsia="仿宋_GB2312" w:hAnsi="Times New Roman" w:cs="Times New Roman" w:hint="eastAsia"/>
          <w:sz w:val="30"/>
          <w:szCs w:val="30"/>
        </w:rPr>
        <w:t>增</w:t>
      </w:r>
      <w:r w:rsidR="00587D9E" w:rsidRPr="00C311B2">
        <w:rPr>
          <w:rFonts w:ascii="Times New Roman" w:eastAsia="仿宋_GB2312" w:hAnsi="Times New Roman" w:cs="Times New Roman" w:hint="eastAsia"/>
          <w:sz w:val="30"/>
          <w:szCs w:val="30"/>
        </w:rPr>
        <w:t>养殖面积</w:t>
      </w:r>
      <w:r w:rsidR="00AF0FAB" w:rsidRPr="00C311B2">
        <w:rPr>
          <w:rFonts w:ascii="Times New Roman" w:eastAsia="仿宋_GB2312" w:hAnsi="Times New Roman" w:cs="Times New Roman" w:hint="eastAsia"/>
          <w:sz w:val="30"/>
          <w:szCs w:val="30"/>
        </w:rPr>
        <w:t>的</w:t>
      </w:r>
      <w:r w:rsidR="006D3B5A" w:rsidRPr="00107123">
        <w:rPr>
          <w:rFonts w:ascii="Times New Roman" w:eastAsia="仿宋_GB2312" w:hAnsi="Times New Roman" w:cs="Times New Roman" w:hint="eastAsia"/>
          <w:sz w:val="30"/>
          <w:szCs w:val="30"/>
        </w:rPr>
        <w:t>77.66%</w:t>
      </w:r>
      <w:r w:rsidR="00587D9E" w:rsidRPr="00C311B2">
        <w:rPr>
          <w:rFonts w:ascii="Times New Roman" w:eastAsia="仿宋_GB2312" w:hAnsi="Times New Roman" w:cs="Times New Roman" w:hint="eastAsia"/>
          <w:sz w:val="30"/>
          <w:szCs w:val="30"/>
        </w:rPr>
        <w:t>。</w:t>
      </w:r>
    </w:p>
    <w:p w:rsidR="00DA52B1" w:rsidRPr="003942FC" w:rsidRDefault="00587D9E" w:rsidP="006C01CA">
      <w:pPr>
        <w:adjustRightInd w:val="0"/>
        <w:snapToGrid w:val="0"/>
        <w:spacing w:line="360" w:lineRule="auto"/>
        <w:ind w:firstLineChars="200" w:firstLine="600"/>
        <w:rPr>
          <w:rFonts w:ascii="Times New Roman" w:eastAsia="仿宋_GB2312" w:hAnsi="Times New Roman" w:cs="Times New Roman"/>
          <w:sz w:val="30"/>
          <w:szCs w:val="30"/>
        </w:rPr>
      </w:pPr>
      <w:r w:rsidRPr="003942FC">
        <w:rPr>
          <w:rFonts w:ascii="Times New Roman" w:eastAsia="黑体" w:hAnsi="黑体" w:cs="Times New Roman" w:hint="eastAsia"/>
          <w:sz w:val="30"/>
          <w:szCs w:val="30"/>
        </w:rPr>
        <w:t>第二条</w:t>
      </w:r>
      <w:r w:rsidRPr="003942FC">
        <w:rPr>
          <w:rFonts w:ascii="Times New Roman" w:eastAsia="仿宋_GB2312" w:hAnsi="Times New Roman" w:cs="Times New Roman" w:hint="eastAsia"/>
          <w:sz w:val="30"/>
          <w:szCs w:val="30"/>
        </w:rPr>
        <w:t>自然气候条件</w:t>
      </w:r>
    </w:p>
    <w:p w:rsidR="00DA52B1" w:rsidRPr="003942FC" w:rsidRDefault="00587D9E" w:rsidP="006C01CA">
      <w:pPr>
        <w:adjustRightInd w:val="0"/>
        <w:snapToGrid w:val="0"/>
        <w:spacing w:line="360" w:lineRule="auto"/>
        <w:ind w:firstLineChars="200" w:firstLine="600"/>
        <w:rPr>
          <w:rFonts w:ascii="Times New Roman" w:eastAsia="仿宋_GB2312" w:hAnsi="Times New Roman" w:cs="Times New Roman"/>
          <w:sz w:val="30"/>
          <w:szCs w:val="30"/>
        </w:rPr>
      </w:pPr>
      <w:r w:rsidRPr="003942FC">
        <w:rPr>
          <w:rFonts w:ascii="Times New Roman" w:eastAsia="仿宋_GB2312" w:hAnsi="Times New Roman" w:cs="Times New Roman"/>
          <w:sz w:val="30"/>
          <w:szCs w:val="30"/>
        </w:rPr>
        <w:t>1.</w:t>
      </w:r>
      <w:r w:rsidRPr="003942FC">
        <w:rPr>
          <w:rFonts w:ascii="Times New Roman" w:eastAsia="仿宋_GB2312" w:hAnsi="Times New Roman" w:cs="Times New Roman"/>
          <w:sz w:val="30"/>
          <w:szCs w:val="30"/>
        </w:rPr>
        <w:t>气候</w:t>
      </w:r>
      <w:r w:rsidR="006B0E46" w:rsidRPr="003942FC">
        <w:rPr>
          <w:rFonts w:ascii="Times New Roman" w:eastAsia="仿宋_GB2312" w:hAnsi="Times New Roman" w:cs="Times New Roman" w:hint="eastAsia"/>
          <w:sz w:val="30"/>
          <w:szCs w:val="30"/>
        </w:rPr>
        <w:t>条件</w:t>
      </w:r>
    </w:p>
    <w:p w:rsidR="00DA52B1" w:rsidRPr="003942FC" w:rsidRDefault="00587D9E" w:rsidP="006C01CA">
      <w:pPr>
        <w:adjustRightInd w:val="0"/>
        <w:snapToGrid w:val="0"/>
        <w:spacing w:line="360" w:lineRule="auto"/>
        <w:ind w:firstLineChars="200" w:firstLine="600"/>
        <w:rPr>
          <w:rFonts w:ascii="Times New Roman" w:eastAsia="仿宋_GB2312" w:hAnsi="Times New Roman" w:cs="Times New Roman"/>
          <w:sz w:val="30"/>
          <w:szCs w:val="30"/>
        </w:rPr>
      </w:pPr>
      <w:r w:rsidRPr="003942FC">
        <w:rPr>
          <w:rFonts w:ascii="Times New Roman" w:eastAsia="仿宋_GB2312" w:hAnsi="Times New Roman" w:cs="Times New Roman"/>
          <w:sz w:val="30"/>
          <w:szCs w:val="30"/>
        </w:rPr>
        <w:t xml:space="preserve">1.1 </w:t>
      </w:r>
      <w:r w:rsidRPr="003942FC">
        <w:rPr>
          <w:rFonts w:ascii="Times New Roman" w:eastAsia="仿宋_GB2312" w:hAnsi="Times New Roman" w:cs="Times New Roman"/>
          <w:sz w:val="30"/>
          <w:szCs w:val="30"/>
        </w:rPr>
        <w:t>气温</w:t>
      </w:r>
    </w:p>
    <w:p w:rsidR="00DA52B1" w:rsidRPr="006B11C8" w:rsidRDefault="009C7940" w:rsidP="00C025AA">
      <w:pPr>
        <w:pStyle w:val="aa"/>
        <w:adjustRightInd w:val="0"/>
        <w:snapToGrid w:val="0"/>
        <w:spacing w:line="360" w:lineRule="auto"/>
        <w:ind w:left="1" w:firstLine="600"/>
        <w:rPr>
          <w:rFonts w:ascii="Times New Roman" w:eastAsia="仿宋_GB2312" w:hAnsi="Times New Roman" w:cs="Times New Roman"/>
          <w:color w:val="FF0000"/>
          <w:sz w:val="30"/>
          <w:szCs w:val="30"/>
        </w:rPr>
      </w:pPr>
      <w:r w:rsidRPr="00D611A5">
        <w:rPr>
          <w:rFonts w:ascii="Times New Roman" w:eastAsia="仿宋_GB2312" w:hAnsi="Times New Roman" w:cs="Times New Roman"/>
          <w:sz w:val="30"/>
          <w:szCs w:val="30"/>
        </w:rPr>
        <w:t>抚顺地区属北温带季风性大陆气候，四季分明，气候宜人，</w:t>
      </w:r>
      <w:r w:rsidR="00C47933" w:rsidRPr="00D611A5">
        <w:rPr>
          <w:rFonts w:ascii="Times New Roman" w:eastAsia="仿宋_GB2312" w:hAnsi="Times New Roman" w:cs="Times New Roman"/>
          <w:sz w:val="30"/>
          <w:szCs w:val="30"/>
        </w:rPr>
        <w:t>2016</w:t>
      </w:r>
      <w:r w:rsidR="00C47933" w:rsidRPr="00D611A5">
        <w:rPr>
          <w:rFonts w:ascii="Times New Roman" w:eastAsia="仿宋_GB2312" w:hAnsi="Times New Roman" w:cs="Times New Roman" w:hint="eastAsia"/>
          <w:sz w:val="30"/>
          <w:szCs w:val="30"/>
        </w:rPr>
        <w:t>年</w:t>
      </w:r>
      <w:r w:rsidR="00D0345C" w:rsidRPr="00D611A5">
        <w:rPr>
          <w:rFonts w:ascii="Times New Roman" w:eastAsia="仿宋_GB2312" w:hAnsi="Times New Roman" w:cs="Times New Roman"/>
          <w:sz w:val="30"/>
          <w:szCs w:val="30"/>
        </w:rPr>
        <w:t>全市平均气温</w:t>
      </w:r>
      <w:r w:rsidR="00D0345C" w:rsidRPr="00D611A5">
        <w:rPr>
          <w:rFonts w:ascii="Times New Roman" w:eastAsia="仿宋_GB2312" w:hAnsi="Times New Roman" w:cs="Times New Roman"/>
          <w:sz w:val="30"/>
          <w:szCs w:val="30"/>
        </w:rPr>
        <w:t>6.5</w:t>
      </w:r>
      <w:r w:rsidR="00D0345C" w:rsidRPr="00D611A5">
        <w:rPr>
          <w:rFonts w:ascii="Times New Roman" w:eastAsia="仿宋_GB2312" w:hAnsi="Times New Roman" w:cs="Times New Roman" w:hint="eastAsia"/>
          <w:sz w:val="30"/>
          <w:szCs w:val="30"/>
        </w:rPr>
        <w:t>℃</w:t>
      </w:r>
      <w:r w:rsidR="00D0345C" w:rsidRPr="00D611A5">
        <w:rPr>
          <w:rFonts w:ascii="Times New Roman" w:eastAsia="仿宋_GB2312" w:hAnsi="Times New Roman" w:cs="Times New Roman"/>
          <w:sz w:val="30"/>
          <w:szCs w:val="30"/>
        </w:rPr>
        <w:t>，</w:t>
      </w:r>
      <w:r w:rsidR="00C025AA">
        <w:rPr>
          <w:rFonts w:ascii="Times New Roman" w:eastAsia="仿宋_GB2312" w:hAnsi="Times New Roman" w:cs="Times New Roman" w:hint="eastAsia"/>
          <w:sz w:val="30"/>
          <w:szCs w:val="30"/>
        </w:rPr>
        <w:t>其中</w:t>
      </w:r>
      <w:r w:rsidR="00C025AA" w:rsidRPr="00D611A5">
        <w:rPr>
          <w:rFonts w:ascii="Times New Roman" w:eastAsia="仿宋_GB2312" w:hAnsi="Times New Roman" w:cs="Times New Roman"/>
          <w:sz w:val="30"/>
          <w:szCs w:val="30"/>
        </w:rPr>
        <w:t>春</w:t>
      </w:r>
      <w:r w:rsidR="00C025AA">
        <w:rPr>
          <w:rFonts w:ascii="Times New Roman" w:eastAsia="仿宋_GB2312" w:hAnsi="Times New Roman" w:cs="Times New Roman"/>
          <w:sz w:val="30"/>
          <w:szCs w:val="30"/>
        </w:rPr>
        <w:t>、</w:t>
      </w:r>
      <w:r w:rsidR="00C025AA">
        <w:rPr>
          <w:rFonts w:ascii="Times New Roman" w:eastAsia="仿宋_GB2312" w:hAnsi="Times New Roman" w:cs="Times New Roman" w:hint="eastAsia"/>
          <w:sz w:val="30"/>
          <w:szCs w:val="30"/>
        </w:rPr>
        <w:t>夏、秋</w:t>
      </w:r>
      <w:r w:rsidR="001A6B01">
        <w:rPr>
          <w:rFonts w:ascii="Times New Roman" w:eastAsia="仿宋_GB2312" w:hAnsi="Times New Roman" w:cs="Times New Roman" w:hint="eastAsia"/>
          <w:sz w:val="30"/>
          <w:szCs w:val="30"/>
        </w:rPr>
        <w:t>和</w:t>
      </w:r>
      <w:r w:rsidR="00C025AA">
        <w:rPr>
          <w:rFonts w:ascii="Times New Roman" w:eastAsia="仿宋_GB2312" w:hAnsi="Times New Roman" w:cs="Times New Roman" w:hint="eastAsia"/>
          <w:sz w:val="30"/>
          <w:szCs w:val="30"/>
        </w:rPr>
        <w:t>冬</w:t>
      </w:r>
      <w:r w:rsidR="00297649">
        <w:rPr>
          <w:rFonts w:ascii="Times New Roman" w:eastAsia="仿宋_GB2312" w:hAnsi="Times New Roman" w:cs="Times New Roman" w:hint="eastAsia"/>
          <w:sz w:val="30"/>
          <w:szCs w:val="30"/>
        </w:rPr>
        <w:t>四</w:t>
      </w:r>
      <w:r w:rsidR="00C025AA">
        <w:rPr>
          <w:rFonts w:ascii="Times New Roman" w:eastAsia="仿宋_GB2312" w:hAnsi="Times New Roman" w:cs="Times New Roman" w:hint="eastAsia"/>
          <w:sz w:val="30"/>
          <w:szCs w:val="30"/>
        </w:rPr>
        <w:t>季</w:t>
      </w:r>
      <w:r w:rsidR="00D0345C" w:rsidRPr="00D611A5">
        <w:rPr>
          <w:rFonts w:ascii="Times New Roman" w:eastAsia="仿宋_GB2312" w:hAnsi="Times New Roman" w:cs="Times New Roman"/>
          <w:sz w:val="30"/>
          <w:szCs w:val="30"/>
        </w:rPr>
        <w:t>全市平均气温</w:t>
      </w:r>
      <w:r w:rsidR="00C025AA">
        <w:rPr>
          <w:rFonts w:ascii="Times New Roman" w:eastAsia="仿宋_GB2312" w:hAnsi="Times New Roman" w:cs="Times New Roman" w:hint="eastAsia"/>
          <w:sz w:val="30"/>
          <w:szCs w:val="30"/>
        </w:rPr>
        <w:t>分别为</w:t>
      </w:r>
      <w:r w:rsidR="00D0345C" w:rsidRPr="00D611A5">
        <w:rPr>
          <w:rFonts w:ascii="Times New Roman" w:eastAsia="仿宋_GB2312" w:hAnsi="Times New Roman" w:cs="Times New Roman"/>
          <w:sz w:val="30"/>
          <w:szCs w:val="30"/>
        </w:rPr>
        <w:t>8.9</w:t>
      </w:r>
      <w:r w:rsidR="00D0345C" w:rsidRPr="00D611A5">
        <w:rPr>
          <w:rFonts w:ascii="Times New Roman" w:eastAsia="仿宋_GB2312" w:hAnsi="Times New Roman" w:cs="Times New Roman" w:hint="eastAsia"/>
          <w:sz w:val="30"/>
          <w:szCs w:val="30"/>
        </w:rPr>
        <w:t>℃</w:t>
      </w:r>
      <w:r w:rsidR="00C025AA">
        <w:rPr>
          <w:rFonts w:ascii="Times New Roman" w:eastAsia="仿宋_GB2312" w:hAnsi="Times New Roman" w:cs="Times New Roman"/>
          <w:sz w:val="30"/>
          <w:szCs w:val="30"/>
        </w:rPr>
        <w:t>、</w:t>
      </w:r>
      <w:r w:rsidR="00C025AA" w:rsidRPr="00C025AA">
        <w:rPr>
          <w:rFonts w:ascii="Times New Roman" w:eastAsia="仿宋_GB2312" w:hAnsi="Times New Roman" w:cs="Times New Roman" w:hint="eastAsia"/>
          <w:sz w:val="30"/>
          <w:szCs w:val="30"/>
        </w:rPr>
        <w:t xml:space="preserve"> 22.1</w:t>
      </w:r>
      <w:r w:rsidR="00C025AA" w:rsidRPr="00C025AA">
        <w:rPr>
          <w:rFonts w:ascii="Times New Roman" w:eastAsia="仿宋_GB2312" w:hAnsi="Times New Roman" w:cs="Times New Roman" w:hint="eastAsia"/>
          <w:sz w:val="30"/>
          <w:szCs w:val="30"/>
        </w:rPr>
        <w:t>℃</w:t>
      </w:r>
      <w:r w:rsidR="00C025AA">
        <w:rPr>
          <w:rFonts w:ascii="Times New Roman" w:eastAsia="仿宋_GB2312" w:hAnsi="Times New Roman" w:cs="Times New Roman" w:hint="eastAsia"/>
          <w:sz w:val="30"/>
          <w:szCs w:val="30"/>
        </w:rPr>
        <w:t>、</w:t>
      </w:r>
      <w:r w:rsidR="00C025AA" w:rsidRPr="00C025AA">
        <w:rPr>
          <w:rFonts w:ascii="Times New Roman" w:eastAsia="仿宋_GB2312" w:hAnsi="Times New Roman" w:cs="Times New Roman" w:hint="eastAsia"/>
          <w:sz w:val="30"/>
          <w:szCs w:val="30"/>
        </w:rPr>
        <w:t>6.8</w:t>
      </w:r>
      <w:r w:rsidR="00C025AA" w:rsidRPr="00C025AA">
        <w:rPr>
          <w:rFonts w:ascii="Times New Roman" w:eastAsia="仿宋_GB2312" w:hAnsi="Times New Roman" w:cs="Times New Roman" w:hint="eastAsia"/>
          <w:sz w:val="30"/>
          <w:szCs w:val="30"/>
        </w:rPr>
        <w:t>℃</w:t>
      </w:r>
      <w:r w:rsidR="00C025AA">
        <w:rPr>
          <w:rFonts w:ascii="Times New Roman" w:eastAsia="仿宋_GB2312" w:hAnsi="Times New Roman" w:cs="Times New Roman" w:hint="eastAsia"/>
          <w:sz w:val="30"/>
          <w:szCs w:val="30"/>
        </w:rPr>
        <w:t>和</w:t>
      </w:r>
      <w:r w:rsidR="00C025AA" w:rsidRPr="00D611A5">
        <w:rPr>
          <w:rFonts w:ascii="Times New Roman" w:eastAsia="仿宋_GB2312" w:hAnsi="Times New Roman" w:cs="Times New Roman"/>
          <w:sz w:val="30"/>
          <w:szCs w:val="30"/>
        </w:rPr>
        <w:t>-11.6</w:t>
      </w:r>
      <w:r w:rsidR="00C025AA" w:rsidRPr="00D611A5">
        <w:rPr>
          <w:rFonts w:ascii="Times New Roman" w:eastAsia="仿宋_GB2312" w:hAnsi="Times New Roman" w:cs="Times New Roman" w:hint="eastAsia"/>
          <w:sz w:val="30"/>
          <w:szCs w:val="30"/>
        </w:rPr>
        <w:t>℃</w:t>
      </w:r>
      <w:r w:rsidR="00C025AA">
        <w:rPr>
          <w:rFonts w:ascii="Times New Roman" w:eastAsia="仿宋_GB2312" w:hAnsi="Times New Roman" w:cs="Times New Roman" w:hint="eastAsia"/>
          <w:sz w:val="30"/>
          <w:szCs w:val="30"/>
        </w:rPr>
        <w:t>。</w:t>
      </w:r>
    </w:p>
    <w:p w:rsidR="00DA52B1" w:rsidRPr="00D611A5" w:rsidRDefault="00587D9E" w:rsidP="006C01CA">
      <w:pPr>
        <w:adjustRightInd w:val="0"/>
        <w:snapToGrid w:val="0"/>
        <w:spacing w:line="360" w:lineRule="auto"/>
        <w:ind w:firstLineChars="200" w:firstLine="600"/>
        <w:rPr>
          <w:rFonts w:ascii="Times New Roman" w:eastAsia="仿宋_GB2312" w:hAnsi="Times New Roman" w:cs="Times New Roman"/>
          <w:sz w:val="30"/>
          <w:szCs w:val="30"/>
        </w:rPr>
      </w:pPr>
      <w:r w:rsidRPr="00D611A5">
        <w:rPr>
          <w:rFonts w:ascii="Times New Roman" w:eastAsia="仿宋_GB2312" w:hAnsi="Times New Roman" w:cs="Times New Roman"/>
          <w:sz w:val="30"/>
          <w:szCs w:val="30"/>
        </w:rPr>
        <w:t>1.2</w:t>
      </w:r>
      <w:r w:rsidRPr="00D611A5">
        <w:rPr>
          <w:rFonts w:ascii="Times New Roman" w:eastAsia="仿宋_GB2312" w:hAnsi="Times New Roman" w:cs="Times New Roman"/>
          <w:sz w:val="30"/>
          <w:szCs w:val="30"/>
        </w:rPr>
        <w:t>降水</w:t>
      </w:r>
    </w:p>
    <w:p w:rsidR="00733B0B" w:rsidRPr="00733B0B" w:rsidRDefault="00D611A5" w:rsidP="007D5011">
      <w:pPr>
        <w:adjustRightInd w:val="0"/>
        <w:snapToGrid w:val="0"/>
        <w:spacing w:line="360" w:lineRule="auto"/>
        <w:ind w:firstLineChars="200" w:firstLine="600"/>
        <w:rPr>
          <w:rFonts w:ascii="Times New Roman" w:eastAsia="仿宋_GB2312" w:hAnsi="Times New Roman" w:cs="Times New Roman"/>
          <w:sz w:val="30"/>
          <w:szCs w:val="30"/>
        </w:rPr>
      </w:pPr>
      <w:r w:rsidRPr="00D611A5">
        <w:rPr>
          <w:rFonts w:ascii="Times New Roman" w:eastAsia="仿宋_GB2312" w:hAnsi="Times New Roman" w:cs="Times New Roman"/>
          <w:sz w:val="30"/>
          <w:szCs w:val="30"/>
        </w:rPr>
        <w:t>2016</w:t>
      </w:r>
      <w:r w:rsidRPr="00D611A5">
        <w:rPr>
          <w:rFonts w:ascii="Times New Roman" w:eastAsia="仿宋_GB2312" w:hAnsi="Times New Roman" w:cs="Times New Roman"/>
          <w:sz w:val="30"/>
          <w:szCs w:val="30"/>
        </w:rPr>
        <w:t>年全市平均降水量</w:t>
      </w:r>
      <w:r w:rsidRPr="00D611A5">
        <w:rPr>
          <w:rFonts w:ascii="Times New Roman" w:eastAsia="仿宋_GB2312" w:hAnsi="Times New Roman" w:cs="Times New Roman"/>
          <w:sz w:val="30"/>
          <w:szCs w:val="30"/>
        </w:rPr>
        <w:t>922.6</w:t>
      </w:r>
      <w:r w:rsidRPr="00D611A5">
        <w:rPr>
          <w:rFonts w:ascii="Times New Roman" w:eastAsia="仿宋_GB2312" w:hAnsi="Times New Roman" w:cs="Times New Roman"/>
          <w:sz w:val="30"/>
          <w:szCs w:val="30"/>
        </w:rPr>
        <w:t>毫米</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其中</w:t>
      </w:r>
      <w:r w:rsidR="00733B0B" w:rsidRPr="00D611A5">
        <w:rPr>
          <w:rFonts w:ascii="Times New Roman" w:eastAsia="仿宋_GB2312" w:hAnsi="Times New Roman" w:cs="Times New Roman"/>
          <w:sz w:val="30"/>
          <w:szCs w:val="30"/>
        </w:rPr>
        <w:t>春</w:t>
      </w:r>
      <w:r w:rsidR="00733B0B">
        <w:rPr>
          <w:rFonts w:ascii="Times New Roman" w:eastAsia="仿宋_GB2312" w:hAnsi="Times New Roman" w:cs="Times New Roman"/>
          <w:sz w:val="30"/>
          <w:szCs w:val="30"/>
        </w:rPr>
        <w:t>、</w:t>
      </w:r>
      <w:r w:rsidR="00733B0B">
        <w:rPr>
          <w:rFonts w:ascii="Times New Roman" w:eastAsia="仿宋_GB2312" w:hAnsi="Times New Roman" w:cs="Times New Roman" w:hint="eastAsia"/>
          <w:sz w:val="30"/>
          <w:szCs w:val="30"/>
        </w:rPr>
        <w:t>夏、秋</w:t>
      </w:r>
      <w:r w:rsidR="001A6B01">
        <w:rPr>
          <w:rFonts w:ascii="Times New Roman" w:eastAsia="仿宋_GB2312" w:hAnsi="Times New Roman" w:cs="Times New Roman" w:hint="eastAsia"/>
          <w:sz w:val="30"/>
          <w:szCs w:val="30"/>
        </w:rPr>
        <w:t>和</w:t>
      </w:r>
      <w:r w:rsidR="00733B0B">
        <w:rPr>
          <w:rFonts w:ascii="Times New Roman" w:eastAsia="仿宋_GB2312" w:hAnsi="Times New Roman" w:cs="Times New Roman" w:hint="eastAsia"/>
          <w:sz w:val="30"/>
          <w:szCs w:val="30"/>
        </w:rPr>
        <w:t>冬四季</w:t>
      </w:r>
      <w:r w:rsidR="00733B0B" w:rsidRPr="00D611A5">
        <w:rPr>
          <w:rFonts w:ascii="Times New Roman" w:eastAsia="仿宋_GB2312" w:hAnsi="Times New Roman" w:cs="Times New Roman"/>
          <w:sz w:val="30"/>
          <w:szCs w:val="30"/>
        </w:rPr>
        <w:t>全市平均降水量</w:t>
      </w:r>
      <w:r w:rsidR="00733B0B">
        <w:rPr>
          <w:rFonts w:ascii="Times New Roman" w:eastAsia="仿宋_GB2312" w:hAnsi="Times New Roman" w:cs="Times New Roman" w:hint="eastAsia"/>
          <w:sz w:val="30"/>
          <w:szCs w:val="30"/>
        </w:rPr>
        <w:t>分别为</w:t>
      </w:r>
      <w:r w:rsidR="00733B0B" w:rsidRPr="00D611A5">
        <w:rPr>
          <w:rFonts w:ascii="Times New Roman" w:eastAsia="仿宋_GB2312" w:hAnsi="Times New Roman" w:cs="Times New Roman"/>
          <w:sz w:val="30"/>
          <w:szCs w:val="30"/>
        </w:rPr>
        <w:t>198.1</w:t>
      </w:r>
      <w:r w:rsidR="00733B0B" w:rsidRPr="00D611A5">
        <w:rPr>
          <w:rFonts w:ascii="Times New Roman" w:eastAsia="仿宋_GB2312" w:hAnsi="Times New Roman" w:cs="Times New Roman"/>
          <w:sz w:val="30"/>
          <w:szCs w:val="30"/>
        </w:rPr>
        <w:t>毫米</w:t>
      </w:r>
      <w:r w:rsidR="00733B0B">
        <w:rPr>
          <w:rFonts w:ascii="Times New Roman" w:eastAsia="仿宋_GB2312" w:hAnsi="Times New Roman" w:cs="Times New Roman"/>
          <w:sz w:val="30"/>
          <w:szCs w:val="30"/>
        </w:rPr>
        <w:t>、</w:t>
      </w:r>
      <w:r w:rsidR="00733B0B" w:rsidRPr="00D611A5">
        <w:rPr>
          <w:rFonts w:ascii="Times New Roman" w:eastAsia="仿宋_GB2312" w:hAnsi="Times New Roman" w:cs="Times New Roman"/>
          <w:sz w:val="30"/>
          <w:szCs w:val="30"/>
        </w:rPr>
        <w:t>518.0</w:t>
      </w:r>
      <w:r w:rsidR="00733B0B" w:rsidRPr="00D611A5">
        <w:rPr>
          <w:rFonts w:ascii="Times New Roman" w:eastAsia="仿宋_GB2312" w:hAnsi="Times New Roman" w:cs="Times New Roman"/>
          <w:sz w:val="30"/>
          <w:szCs w:val="30"/>
        </w:rPr>
        <w:t>毫米</w:t>
      </w:r>
      <w:r w:rsidR="00733B0B">
        <w:rPr>
          <w:rFonts w:ascii="Times New Roman" w:eastAsia="仿宋_GB2312" w:hAnsi="Times New Roman" w:cs="Times New Roman"/>
          <w:sz w:val="30"/>
          <w:szCs w:val="30"/>
        </w:rPr>
        <w:t>、</w:t>
      </w:r>
      <w:r w:rsidR="00733B0B" w:rsidRPr="00733B0B">
        <w:rPr>
          <w:rFonts w:ascii="Times New Roman" w:eastAsia="仿宋_GB2312" w:hAnsi="Times New Roman" w:cs="Times New Roman" w:hint="eastAsia"/>
          <w:sz w:val="30"/>
          <w:szCs w:val="30"/>
        </w:rPr>
        <w:t>174.1</w:t>
      </w:r>
      <w:r w:rsidR="00733B0B" w:rsidRPr="00733B0B">
        <w:rPr>
          <w:rFonts w:ascii="Times New Roman" w:eastAsia="仿宋_GB2312" w:hAnsi="Times New Roman" w:cs="Times New Roman" w:hint="eastAsia"/>
          <w:sz w:val="30"/>
          <w:szCs w:val="30"/>
        </w:rPr>
        <w:t>毫米</w:t>
      </w:r>
      <w:r w:rsidR="00733B0B">
        <w:rPr>
          <w:rFonts w:ascii="Times New Roman" w:eastAsia="仿宋_GB2312" w:hAnsi="Times New Roman" w:cs="Times New Roman" w:hint="eastAsia"/>
          <w:sz w:val="30"/>
          <w:szCs w:val="30"/>
        </w:rPr>
        <w:t>和</w:t>
      </w:r>
      <w:r w:rsidRPr="00D611A5">
        <w:rPr>
          <w:rFonts w:ascii="Times New Roman" w:eastAsia="仿宋_GB2312" w:hAnsi="Times New Roman" w:cs="Times New Roman"/>
          <w:sz w:val="30"/>
          <w:szCs w:val="30"/>
        </w:rPr>
        <w:t>40.6</w:t>
      </w:r>
      <w:r w:rsidRPr="00D611A5">
        <w:rPr>
          <w:rFonts w:ascii="Times New Roman" w:eastAsia="仿宋_GB2312" w:hAnsi="Times New Roman" w:cs="Times New Roman"/>
          <w:sz w:val="30"/>
          <w:szCs w:val="30"/>
        </w:rPr>
        <w:t>毫米</w:t>
      </w:r>
      <w:r w:rsidR="00733B0B" w:rsidRPr="00733B0B">
        <w:rPr>
          <w:rFonts w:ascii="Times New Roman" w:eastAsia="仿宋_GB2312" w:hAnsi="Times New Roman" w:cs="Times New Roman" w:hint="eastAsia"/>
          <w:sz w:val="30"/>
          <w:szCs w:val="30"/>
        </w:rPr>
        <w:t>。</w:t>
      </w:r>
    </w:p>
    <w:p w:rsidR="00DA52B1" w:rsidRPr="0050406A" w:rsidRDefault="00587D9E" w:rsidP="00D611A5">
      <w:pPr>
        <w:adjustRightInd w:val="0"/>
        <w:snapToGrid w:val="0"/>
        <w:spacing w:line="360" w:lineRule="auto"/>
        <w:ind w:firstLineChars="200" w:firstLine="600"/>
        <w:rPr>
          <w:rFonts w:ascii="Times New Roman" w:eastAsia="仿宋_GB2312" w:hAnsi="Times New Roman" w:cs="Times New Roman"/>
          <w:sz w:val="30"/>
          <w:szCs w:val="30"/>
        </w:rPr>
      </w:pPr>
      <w:r w:rsidRPr="0050406A">
        <w:rPr>
          <w:rFonts w:ascii="Times New Roman" w:eastAsia="仿宋_GB2312" w:hAnsi="Times New Roman" w:cs="Times New Roman"/>
          <w:sz w:val="30"/>
          <w:szCs w:val="30"/>
        </w:rPr>
        <w:t>2.</w:t>
      </w:r>
      <w:r w:rsidRPr="0050406A">
        <w:rPr>
          <w:rFonts w:ascii="Times New Roman" w:eastAsia="仿宋_GB2312" w:hAnsi="Times New Roman" w:cs="Times New Roman"/>
          <w:sz w:val="30"/>
          <w:szCs w:val="30"/>
        </w:rPr>
        <w:t>水文</w:t>
      </w:r>
    </w:p>
    <w:p w:rsidR="00F1611D" w:rsidRPr="00F1611D" w:rsidRDefault="00F1611D" w:rsidP="00F1611D">
      <w:pPr>
        <w:adjustRightInd w:val="0"/>
        <w:snapToGrid w:val="0"/>
        <w:spacing w:line="360" w:lineRule="auto"/>
        <w:ind w:firstLineChars="200" w:firstLine="600"/>
        <w:rPr>
          <w:rFonts w:ascii="Times New Roman" w:eastAsia="仿宋_GB2312" w:hAnsi="Times New Roman" w:cs="Times New Roman"/>
          <w:sz w:val="30"/>
          <w:szCs w:val="30"/>
        </w:rPr>
      </w:pPr>
      <w:r w:rsidRPr="00F1611D">
        <w:rPr>
          <w:rFonts w:ascii="Times New Roman" w:eastAsia="仿宋_GB2312" w:hAnsi="Times New Roman" w:cs="Times New Roman" w:hint="eastAsia"/>
          <w:sz w:val="30"/>
          <w:szCs w:val="30"/>
        </w:rPr>
        <w:t>抚顺河流流域面积</w:t>
      </w:r>
      <w:r w:rsidRPr="00F1611D">
        <w:rPr>
          <w:rFonts w:ascii="Times New Roman" w:eastAsia="仿宋_GB2312" w:hAnsi="Times New Roman" w:cs="Times New Roman" w:hint="eastAsia"/>
          <w:sz w:val="30"/>
          <w:szCs w:val="30"/>
        </w:rPr>
        <w:t>1500</w:t>
      </w:r>
      <w:r w:rsidRPr="00F1611D">
        <w:rPr>
          <w:rFonts w:ascii="Times New Roman" w:eastAsia="仿宋_GB2312" w:hAnsi="Times New Roman" w:cs="Times New Roman" w:hint="eastAsia"/>
          <w:sz w:val="30"/>
          <w:szCs w:val="30"/>
        </w:rPr>
        <w:t>平方公里以上河流</w:t>
      </w:r>
      <w:r w:rsidRPr="00F1611D">
        <w:rPr>
          <w:rFonts w:ascii="Times New Roman" w:eastAsia="仿宋_GB2312" w:hAnsi="Times New Roman" w:cs="Times New Roman" w:hint="eastAsia"/>
          <w:sz w:val="30"/>
          <w:szCs w:val="30"/>
        </w:rPr>
        <w:t>2</w:t>
      </w:r>
      <w:r w:rsidRPr="00F1611D">
        <w:rPr>
          <w:rFonts w:ascii="Times New Roman" w:eastAsia="仿宋_GB2312" w:hAnsi="Times New Roman" w:cs="Times New Roman" w:hint="eastAsia"/>
          <w:sz w:val="30"/>
          <w:szCs w:val="30"/>
        </w:rPr>
        <w:t>条（浑河，苏子河），</w:t>
      </w:r>
      <w:r w:rsidRPr="00F1611D">
        <w:rPr>
          <w:rFonts w:ascii="Times New Roman" w:eastAsia="仿宋_GB2312" w:hAnsi="Times New Roman" w:cs="Times New Roman" w:hint="eastAsia"/>
          <w:sz w:val="30"/>
          <w:szCs w:val="30"/>
        </w:rPr>
        <w:lastRenderedPageBreak/>
        <w:t>流域面积</w:t>
      </w:r>
      <w:r w:rsidRPr="00F1611D">
        <w:rPr>
          <w:rFonts w:ascii="Times New Roman" w:eastAsia="仿宋_GB2312" w:hAnsi="Times New Roman" w:cs="Times New Roman" w:hint="eastAsia"/>
          <w:sz w:val="30"/>
          <w:szCs w:val="30"/>
        </w:rPr>
        <w:t>100</w:t>
      </w:r>
      <w:r w:rsidRPr="00F1611D">
        <w:rPr>
          <w:rFonts w:ascii="Times New Roman" w:eastAsia="仿宋_GB2312" w:hAnsi="Times New Roman" w:cs="Times New Roman" w:hint="eastAsia"/>
          <w:sz w:val="30"/>
          <w:szCs w:val="30"/>
        </w:rPr>
        <w:t>平方公里以上河流</w:t>
      </w:r>
      <w:r w:rsidRPr="00F1611D">
        <w:rPr>
          <w:rFonts w:ascii="Times New Roman" w:eastAsia="仿宋_GB2312" w:hAnsi="Times New Roman" w:cs="Times New Roman" w:hint="eastAsia"/>
          <w:sz w:val="30"/>
          <w:szCs w:val="30"/>
        </w:rPr>
        <w:t>41</w:t>
      </w:r>
      <w:r w:rsidRPr="00F1611D">
        <w:rPr>
          <w:rFonts w:ascii="Times New Roman" w:eastAsia="仿宋_GB2312" w:hAnsi="Times New Roman" w:cs="Times New Roman" w:hint="eastAsia"/>
          <w:sz w:val="30"/>
          <w:szCs w:val="30"/>
        </w:rPr>
        <w:t>条，最大河流浑河在抚顺地区流域面</w:t>
      </w:r>
      <w:r w:rsidRPr="00F1611D">
        <w:rPr>
          <w:rFonts w:ascii="Times New Roman" w:eastAsia="仿宋_GB2312" w:hAnsi="Times New Roman" w:cs="Times New Roman" w:hint="eastAsia"/>
          <w:sz w:val="30"/>
          <w:szCs w:val="30"/>
        </w:rPr>
        <w:t>7296</w:t>
      </w:r>
      <w:r w:rsidRPr="00F1611D">
        <w:rPr>
          <w:rFonts w:ascii="Times New Roman" w:eastAsia="仿宋_GB2312" w:hAnsi="Times New Roman" w:cs="Times New Roman" w:hint="eastAsia"/>
          <w:sz w:val="30"/>
          <w:szCs w:val="30"/>
        </w:rPr>
        <w:t>平方公里，在抚顺境为总流长</w:t>
      </w:r>
      <w:r w:rsidRPr="00F1611D">
        <w:rPr>
          <w:rFonts w:ascii="Times New Roman" w:eastAsia="仿宋_GB2312" w:hAnsi="Times New Roman" w:cs="Times New Roman" w:hint="eastAsia"/>
          <w:sz w:val="30"/>
          <w:szCs w:val="30"/>
        </w:rPr>
        <w:t>206.5</w:t>
      </w:r>
      <w:r w:rsidRPr="00F1611D">
        <w:rPr>
          <w:rFonts w:ascii="Times New Roman" w:eastAsia="仿宋_GB2312" w:hAnsi="Times New Roman" w:cs="Times New Roman" w:hint="eastAsia"/>
          <w:sz w:val="30"/>
          <w:szCs w:val="30"/>
        </w:rPr>
        <w:t>公里，最大水库大伙房水库，总库容</w:t>
      </w:r>
      <w:r w:rsidRPr="00F1611D">
        <w:rPr>
          <w:rFonts w:ascii="Times New Roman" w:eastAsia="仿宋_GB2312" w:hAnsi="Times New Roman" w:cs="Times New Roman" w:hint="eastAsia"/>
          <w:sz w:val="30"/>
          <w:szCs w:val="30"/>
        </w:rPr>
        <w:t>21.81</w:t>
      </w:r>
      <w:r w:rsidRPr="00F1611D">
        <w:rPr>
          <w:rFonts w:ascii="Times New Roman" w:eastAsia="仿宋_GB2312" w:hAnsi="Times New Roman" w:cs="Times New Roman" w:hint="eastAsia"/>
          <w:sz w:val="30"/>
          <w:szCs w:val="30"/>
        </w:rPr>
        <w:t>立方米。</w:t>
      </w:r>
    </w:p>
    <w:p w:rsidR="00DA52B1" w:rsidRPr="00B934D3" w:rsidRDefault="00B934D3" w:rsidP="006574A1">
      <w:pPr>
        <w:adjustRightInd w:val="0"/>
        <w:snapToGrid w:val="0"/>
        <w:spacing w:line="360" w:lineRule="auto"/>
        <w:ind w:firstLineChars="200" w:firstLine="600"/>
        <w:rPr>
          <w:rFonts w:ascii="Times New Roman" w:eastAsia="仿宋_GB2312" w:hAnsi="Times New Roman" w:cs="Times New Roman"/>
          <w:sz w:val="30"/>
          <w:szCs w:val="30"/>
        </w:rPr>
      </w:pPr>
      <w:r w:rsidRPr="00B934D3">
        <w:rPr>
          <w:rFonts w:ascii="Times New Roman" w:eastAsia="仿宋_GB2312" w:hAnsi="Times New Roman" w:cs="Times New Roman" w:hint="eastAsia"/>
          <w:sz w:val="30"/>
          <w:szCs w:val="30"/>
        </w:rPr>
        <w:t>3</w:t>
      </w:r>
      <w:r w:rsidR="0051162E" w:rsidRPr="00B934D3">
        <w:rPr>
          <w:rFonts w:ascii="Times New Roman" w:eastAsia="仿宋_GB2312" w:hAnsi="Times New Roman" w:cs="Times New Roman" w:hint="eastAsia"/>
          <w:sz w:val="30"/>
          <w:szCs w:val="30"/>
        </w:rPr>
        <w:t>.</w:t>
      </w:r>
      <w:r w:rsidR="00587D9E" w:rsidRPr="00B934D3">
        <w:rPr>
          <w:rFonts w:ascii="Times New Roman" w:eastAsia="仿宋_GB2312" w:hAnsi="Times New Roman" w:cs="Times New Roman"/>
          <w:sz w:val="30"/>
          <w:szCs w:val="30"/>
        </w:rPr>
        <w:t>自然灾害</w:t>
      </w:r>
    </w:p>
    <w:p w:rsidR="00DA52B1" w:rsidRPr="00B934D3" w:rsidRDefault="00B934D3" w:rsidP="00B934D3">
      <w:pPr>
        <w:adjustRightInd w:val="0"/>
        <w:snapToGrid w:val="0"/>
        <w:spacing w:line="360" w:lineRule="auto"/>
        <w:ind w:firstLineChars="200" w:firstLine="600"/>
        <w:rPr>
          <w:rFonts w:ascii="Times New Roman" w:eastAsia="仿宋_GB2312" w:hAnsi="Times New Roman" w:cs="Times New Roman"/>
          <w:sz w:val="30"/>
          <w:szCs w:val="30"/>
        </w:rPr>
      </w:pPr>
      <w:r w:rsidRPr="00B934D3">
        <w:rPr>
          <w:rFonts w:ascii="Times New Roman" w:eastAsia="仿宋_GB2312" w:hAnsi="Times New Roman" w:cs="Times New Roman" w:hint="eastAsia"/>
          <w:sz w:val="30"/>
          <w:szCs w:val="30"/>
        </w:rPr>
        <w:t>抚顺</w:t>
      </w:r>
      <w:r w:rsidR="00FC17C8" w:rsidRPr="00B934D3">
        <w:rPr>
          <w:rFonts w:ascii="Times New Roman" w:eastAsia="仿宋_GB2312" w:hAnsi="Times New Roman" w:cs="Times New Roman" w:hint="eastAsia"/>
          <w:sz w:val="30"/>
          <w:szCs w:val="30"/>
        </w:rPr>
        <w:t>市</w:t>
      </w:r>
      <w:r w:rsidR="00A827B7" w:rsidRPr="00B934D3">
        <w:rPr>
          <w:rFonts w:ascii="Times New Roman" w:eastAsia="仿宋_GB2312" w:hAnsi="Times New Roman" w:cs="Times New Roman" w:hint="eastAsia"/>
          <w:sz w:val="30"/>
          <w:szCs w:val="30"/>
        </w:rPr>
        <w:t>对渔业生产有影响的</w:t>
      </w:r>
      <w:r w:rsidR="00587D9E" w:rsidRPr="00B934D3">
        <w:rPr>
          <w:rFonts w:ascii="Times New Roman" w:eastAsia="仿宋_GB2312" w:hAnsi="Times New Roman" w:cs="Times New Roman" w:hint="eastAsia"/>
          <w:sz w:val="30"/>
          <w:szCs w:val="30"/>
        </w:rPr>
        <w:t>自然灾害主要有强对流天气、干旱、暴雪天气。近</w:t>
      </w:r>
      <w:r w:rsidR="000F4457" w:rsidRPr="00B934D3">
        <w:rPr>
          <w:rFonts w:ascii="Times New Roman" w:eastAsia="仿宋_GB2312" w:hAnsi="Times New Roman" w:cs="Times New Roman" w:hint="eastAsia"/>
          <w:sz w:val="30"/>
          <w:szCs w:val="30"/>
        </w:rPr>
        <w:t>年来</w:t>
      </w:r>
      <w:r w:rsidR="00587D9E" w:rsidRPr="00B934D3">
        <w:rPr>
          <w:rFonts w:ascii="Times New Roman" w:eastAsia="仿宋_GB2312" w:hAnsi="Times New Roman" w:cs="Times New Roman" w:hint="eastAsia"/>
          <w:sz w:val="30"/>
          <w:szCs w:val="30"/>
        </w:rPr>
        <w:t>对渔业</w:t>
      </w:r>
      <w:r w:rsidR="0095224C" w:rsidRPr="00B934D3">
        <w:rPr>
          <w:rFonts w:ascii="Times New Roman" w:eastAsia="仿宋_GB2312" w:hAnsi="Times New Roman" w:cs="Times New Roman" w:hint="eastAsia"/>
          <w:sz w:val="30"/>
          <w:szCs w:val="30"/>
        </w:rPr>
        <w:t>生</w:t>
      </w:r>
      <w:r w:rsidR="00587D9E" w:rsidRPr="00B934D3">
        <w:rPr>
          <w:rFonts w:ascii="Times New Roman" w:eastAsia="仿宋_GB2312" w:hAnsi="Times New Roman" w:cs="Times New Roman" w:hint="eastAsia"/>
          <w:sz w:val="30"/>
          <w:szCs w:val="30"/>
        </w:rPr>
        <w:t>产较大影响</w:t>
      </w:r>
      <w:r w:rsidR="000F4457" w:rsidRPr="00B934D3">
        <w:rPr>
          <w:rFonts w:ascii="Times New Roman" w:eastAsia="仿宋_GB2312" w:hAnsi="Times New Roman" w:cs="Times New Roman" w:hint="eastAsia"/>
          <w:sz w:val="30"/>
          <w:szCs w:val="30"/>
        </w:rPr>
        <w:t>自然灾害</w:t>
      </w:r>
      <w:r w:rsidRPr="00B934D3">
        <w:rPr>
          <w:rFonts w:ascii="Times New Roman" w:eastAsia="仿宋_GB2312" w:hAnsi="Times New Roman" w:cs="Times New Roman" w:hint="eastAsia"/>
          <w:sz w:val="30"/>
          <w:szCs w:val="30"/>
        </w:rPr>
        <w:t>很少发生</w:t>
      </w:r>
      <w:r w:rsidR="00587D9E" w:rsidRPr="00B934D3">
        <w:rPr>
          <w:rFonts w:ascii="Times New Roman" w:eastAsia="仿宋_GB2312" w:hAnsi="Times New Roman" w:cs="Times New Roman" w:hint="eastAsia"/>
          <w:sz w:val="30"/>
          <w:szCs w:val="30"/>
        </w:rPr>
        <w:t>。</w:t>
      </w:r>
      <w:r w:rsidRPr="00B934D3">
        <w:rPr>
          <w:rFonts w:ascii="Times New Roman" w:eastAsia="仿宋_GB2312" w:hAnsi="Times New Roman" w:cs="Times New Roman" w:hint="eastAsia"/>
          <w:sz w:val="30"/>
          <w:szCs w:val="30"/>
        </w:rPr>
        <w:t>抚顺</w:t>
      </w:r>
      <w:r w:rsidR="00587D9E" w:rsidRPr="00B934D3">
        <w:rPr>
          <w:rFonts w:ascii="Times New Roman" w:eastAsia="仿宋_GB2312" w:hAnsi="Times New Roman" w:cs="Times New Roman" w:hint="eastAsia"/>
          <w:sz w:val="30"/>
          <w:szCs w:val="30"/>
        </w:rPr>
        <w:t>区域内虽有铁岭</w:t>
      </w:r>
      <w:r w:rsidR="00587D9E" w:rsidRPr="00B934D3">
        <w:rPr>
          <w:rFonts w:ascii="Times New Roman" w:eastAsia="仿宋_GB2312" w:hAnsi="Times New Roman" w:cs="Times New Roman" w:hint="eastAsia"/>
          <w:sz w:val="30"/>
          <w:szCs w:val="30"/>
        </w:rPr>
        <w:t>-</w:t>
      </w:r>
      <w:r w:rsidR="00587D9E" w:rsidRPr="00B934D3">
        <w:rPr>
          <w:rFonts w:ascii="Times New Roman" w:eastAsia="仿宋_GB2312" w:hAnsi="Times New Roman" w:cs="Times New Roman" w:hint="eastAsia"/>
          <w:sz w:val="30"/>
          <w:szCs w:val="30"/>
        </w:rPr>
        <w:t>开原断裂隐伏通过，但最新活动时间延至晚更新世早期，地貌形态简单，场地稳定性较好。规划期内发生较大地震概率低。</w:t>
      </w:r>
    </w:p>
    <w:p w:rsidR="00DA52B1" w:rsidRPr="00821115" w:rsidRDefault="00587D9E" w:rsidP="006C01CA">
      <w:pPr>
        <w:adjustRightInd w:val="0"/>
        <w:snapToGrid w:val="0"/>
        <w:spacing w:line="360" w:lineRule="auto"/>
        <w:ind w:firstLineChars="200" w:firstLine="600"/>
        <w:rPr>
          <w:rFonts w:ascii="Times New Roman" w:eastAsia="黑体" w:hAnsi="黑体" w:cs="Times New Roman"/>
          <w:sz w:val="30"/>
          <w:szCs w:val="30"/>
        </w:rPr>
      </w:pPr>
      <w:r w:rsidRPr="00821115">
        <w:rPr>
          <w:rFonts w:ascii="Times New Roman" w:eastAsia="黑体" w:hAnsi="黑体" w:cs="Times New Roman" w:hint="eastAsia"/>
          <w:sz w:val="30"/>
          <w:szCs w:val="30"/>
        </w:rPr>
        <w:t>第三条</w:t>
      </w:r>
      <w:r w:rsidR="00821115" w:rsidRPr="00821115">
        <w:rPr>
          <w:rFonts w:ascii="Times New Roman" w:eastAsia="黑体" w:hAnsi="黑体" w:cs="Times New Roman" w:hint="eastAsia"/>
          <w:sz w:val="30"/>
          <w:szCs w:val="30"/>
        </w:rPr>
        <w:t xml:space="preserve">  </w:t>
      </w:r>
      <w:r w:rsidRPr="00821115">
        <w:rPr>
          <w:rFonts w:ascii="Times New Roman" w:eastAsia="仿宋_GB2312" w:hAnsi="Times New Roman" w:cs="Times New Roman"/>
          <w:sz w:val="30"/>
          <w:szCs w:val="30"/>
        </w:rPr>
        <w:t>水生生物资源状况</w:t>
      </w:r>
    </w:p>
    <w:p w:rsidR="00DA52B1" w:rsidRPr="00C41F02" w:rsidRDefault="00587D9E" w:rsidP="006C01CA">
      <w:pPr>
        <w:adjustRightInd w:val="0"/>
        <w:snapToGrid w:val="0"/>
        <w:spacing w:line="360" w:lineRule="auto"/>
        <w:ind w:firstLineChars="200" w:firstLine="600"/>
        <w:rPr>
          <w:rFonts w:ascii="Times New Roman" w:eastAsia="仿宋_GB2312" w:hAnsi="Times New Roman" w:cs="Times New Roman"/>
          <w:sz w:val="30"/>
          <w:szCs w:val="30"/>
        </w:rPr>
      </w:pPr>
      <w:r w:rsidRPr="00C41F02">
        <w:rPr>
          <w:rFonts w:ascii="Times New Roman" w:eastAsia="仿宋_GB2312" w:hAnsi="Times New Roman" w:cs="Times New Roman"/>
          <w:sz w:val="30"/>
          <w:szCs w:val="30"/>
        </w:rPr>
        <w:t>1</w:t>
      </w:r>
      <w:r w:rsidRPr="00C41F02">
        <w:rPr>
          <w:rFonts w:ascii="Times New Roman" w:eastAsia="仿宋_GB2312" w:hAnsi="Times New Roman" w:cs="Times New Roman" w:hint="eastAsia"/>
          <w:sz w:val="30"/>
          <w:szCs w:val="30"/>
        </w:rPr>
        <w:t>.</w:t>
      </w:r>
      <w:r w:rsidRPr="00C41F02">
        <w:rPr>
          <w:rFonts w:ascii="Times New Roman" w:eastAsia="仿宋_GB2312" w:hAnsi="Times New Roman" w:cs="Times New Roman" w:hint="eastAsia"/>
          <w:sz w:val="30"/>
          <w:szCs w:val="30"/>
        </w:rPr>
        <w:t>浮游</w:t>
      </w:r>
      <w:r w:rsidR="0080347D" w:rsidRPr="00C41F02">
        <w:rPr>
          <w:rFonts w:ascii="Times New Roman" w:eastAsia="仿宋_GB2312" w:hAnsi="Times New Roman" w:cs="Times New Roman" w:hint="eastAsia"/>
          <w:sz w:val="30"/>
          <w:szCs w:val="30"/>
        </w:rPr>
        <w:t>生物</w:t>
      </w:r>
    </w:p>
    <w:p w:rsidR="00C41F02" w:rsidRPr="009C08F3" w:rsidRDefault="009C08F3" w:rsidP="009C08F3">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浮游动物主要包括</w:t>
      </w:r>
      <w:r w:rsidR="00C41F02" w:rsidRPr="009C08F3">
        <w:rPr>
          <w:rFonts w:ascii="Times New Roman" w:eastAsia="仿宋_GB2312" w:hAnsi="Times New Roman" w:cs="Times New Roman" w:hint="eastAsia"/>
          <w:sz w:val="30"/>
          <w:szCs w:val="30"/>
        </w:rPr>
        <w:t>浮游植物</w:t>
      </w:r>
      <w:r w:rsidR="00C41F02" w:rsidRPr="009C08F3">
        <w:rPr>
          <w:rFonts w:ascii="Times New Roman" w:eastAsia="仿宋_GB2312" w:hAnsi="Times New Roman" w:cs="Times New Roman" w:hint="eastAsia"/>
          <w:sz w:val="30"/>
          <w:szCs w:val="30"/>
        </w:rPr>
        <w:t>8</w:t>
      </w:r>
      <w:r w:rsidR="00C41F02" w:rsidRPr="009C08F3">
        <w:rPr>
          <w:rFonts w:ascii="Times New Roman" w:eastAsia="仿宋_GB2312" w:hAnsi="Times New Roman" w:cs="Times New Roman" w:hint="eastAsia"/>
          <w:sz w:val="30"/>
          <w:szCs w:val="30"/>
        </w:rPr>
        <w:t>门</w:t>
      </w:r>
      <w:r w:rsidR="00C41F02" w:rsidRPr="009C08F3">
        <w:rPr>
          <w:rFonts w:ascii="Times New Roman" w:eastAsia="仿宋_GB2312" w:hAnsi="Times New Roman" w:cs="Times New Roman" w:hint="eastAsia"/>
          <w:sz w:val="30"/>
          <w:szCs w:val="30"/>
        </w:rPr>
        <w:t>229</w:t>
      </w:r>
      <w:r w:rsidR="00C41F02" w:rsidRPr="009C08F3">
        <w:rPr>
          <w:rFonts w:ascii="Times New Roman" w:eastAsia="仿宋_GB2312" w:hAnsi="Times New Roman" w:cs="Times New Roman" w:hint="eastAsia"/>
          <w:sz w:val="30"/>
          <w:szCs w:val="30"/>
        </w:rPr>
        <w:t>种</w:t>
      </w:r>
      <w:r w:rsidR="00C41F02" w:rsidRPr="009C08F3">
        <w:rPr>
          <w:rFonts w:ascii="Times New Roman" w:eastAsia="仿宋_GB2312" w:hAnsi="Times New Roman" w:cs="Times New Roman" w:hint="eastAsia"/>
          <w:sz w:val="30"/>
          <w:szCs w:val="30"/>
        </w:rPr>
        <w:t>,</w:t>
      </w:r>
      <w:r w:rsidRPr="009C08F3">
        <w:rPr>
          <w:rFonts w:ascii="Times New Roman" w:eastAsia="仿宋_GB2312" w:hAnsi="Times New Roman" w:cs="Times New Roman" w:hint="eastAsia"/>
          <w:sz w:val="30"/>
          <w:szCs w:val="30"/>
        </w:rPr>
        <w:t>其中硅藻门</w:t>
      </w:r>
      <w:r w:rsidRPr="009C08F3">
        <w:rPr>
          <w:rFonts w:ascii="Times New Roman" w:eastAsia="仿宋_GB2312" w:hAnsi="Times New Roman" w:cs="Times New Roman" w:hint="eastAsia"/>
          <w:sz w:val="30"/>
          <w:szCs w:val="30"/>
        </w:rPr>
        <w:t>Bacillariophta</w:t>
      </w:r>
      <w:r w:rsidRPr="009C08F3">
        <w:rPr>
          <w:rFonts w:ascii="Times New Roman" w:eastAsia="仿宋_GB2312" w:hAnsi="Times New Roman" w:cs="Times New Roman" w:hint="eastAsia"/>
          <w:sz w:val="30"/>
          <w:szCs w:val="30"/>
        </w:rPr>
        <w:t>种类最多为</w:t>
      </w:r>
      <w:r w:rsidRPr="009C08F3">
        <w:rPr>
          <w:rFonts w:ascii="Times New Roman" w:eastAsia="仿宋_GB2312" w:hAnsi="Times New Roman" w:cs="Times New Roman" w:hint="eastAsia"/>
          <w:sz w:val="30"/>
          <w:szCs w:val="30"/>
        </w:rPr>
        <w:t>95</w:t>
      </w:r>
      <w:r w:rsidRPr="009C08F3">
        <w:rPr>
          <w:rFonts w:ascii="Times New Roman" w:eastAsia="仿宋_GB2312" w:hAnsi="Times New Roman" w:cs="Times New Roman" w:hint="eastAsia"/>
          <w:sz w:val="30"/>
          <w:szCs w:val="30"/>
        </w:rPr>
        <w:t>种</w:t>
      </w:r>
      <w:r>
        <w:rPr>
          <w:rFonts w:ascii="Times New Roman" w:eastAsia="仿宋_GB2312" w:hAnsi="Times New Roman" w:cs="Times New Roman" w:hint="eastAsia"/>
          <w:sz w:val="30"/>
          <w:szCs w:val="30"/>
        </w:rPr>
        <w:t>，</w:t>
      </w:r>
      <w:r w:rsidRPr="009C08F3">
        <w:rPr>
          <w:rFonts w:ascii="Times New Roman" w:eastAsia="仿宋_GB2312" w:hAnsi="Times New Roman" w:cs="Times New Roman" w:hint="eastAsia"/>
          <w:sz w:val="30"/>
          <w:szCs w:val="30"/>
        </w:rPr>
        <w:t>绿藻门</w:t>
      </w:r>
      <w:r w:rsidRPr="009C08F3">
        <w:rPr>
          <w:rFonts w:ascii="Times New Roman" w:eastAsia="仿宋_GB2312" w:hAnsi="Times New Roman" w:cs="Times New Roman" w:hint="eastAsia"/>
          <w:sz w:val="30"/>
          <w:szCs w:val="30"/>
        </w:rPr>
        <w:t>Chrcorophyta</w:t>
      </w:r>
      <w:r w:rsidRPr="009C08F3">
        <w:rPr>
          <w:rFonts w:ascii="Times New Roman" w:eastAsia="仿宋_GB2312" w:hAnsi="Times New Roman" w:cs="Times New Roman" w:hint="eastAsia"/>
          <w:sz w:val="30"/>
          <w:szCs w:val="30"/>
        </w:rPr>
        <w:t>次之</w:t>
      </w:r>
      <w:r w:rsidRPr="009C08F3">
        <w:rPr>
          <w:rFonts w:ascii="Times New Roman" w:eastAsia="仿宋_GB2312" w:hAnsi="Times New Roman" w:cs="Times New Roman" w:hint="eastAsia"/>
          <w:sz w:val="30"/>
          <w:szCs w:val="30"/>
        </w:rPr>
        <w:t>75</w:t>
      </w:r>
      <w:r w:rsidRPr="009C08F3">
        <w:rPr>
          <w:rFonts w:ascii="Times New Roman" w:eastAsia="仿宋_GB2312" w:hAnsi="Times New Roman" w:cs="Times New Roman" w:hint="eastAsia"/>
          <w:sz w:val="30"/>
          <w:szCs w:val="30"/>
        </w:rPr>
        <w:t>种</w:t>
      </w:r>
      <w:r>
        <w:rPr>
          <w:rFonts w:ascii="Times New Roman" w:eastAsia="仿宋_GB2312" w:hAnsi="Times New Roman" w:cs="Times New Roman" w:hint="eastAsia"/>
          <w:sz w:val="30"/>
          <w:szCs w:val="30"/>
        </w:rPr>
        <w:t>，</w:t>
      </w:r>
      <w:r w:rsidRPr="009C08F3">
        <w:rPr>
          <w:rFonts w:ascii="Times New Roman" w:eastAsia="仿宋_GB2312" w:hAnsi="Times New Roman" w:cs="Times New Roman" w:hint="eastAsia"/>
          <w:sz w:val="30"/>
          <w:szCs w:val="30"/>
        </w:rPr>
        <w:t>蓝藻门</w:t>
      </w:r>
      <w:r w:rsidRPr="009C08F3">
        <w:rPr>
          <w:rFonts w:ascii="Times New Roman" w:eastAsia="仿宋_GB2312" w:hAnsi="Times New Roman" w:cs="Times New Roman" w:hint="eastAsia"/>
          <w:sz w:val="30"/>
          <w:szCs w:val="30"/>
        </w:rPr>
        <w:t>Cyanophyta32</w:t>
      </w:r>
      <w:r w:rsidRPr="009C08F3">
        <w:rPr>
          <w:rFonts w:ascii="Times New Roman" w:eastAsia="仿宋_GB2312" w:hAnsi="Times New Roman" w:cs="Times New Roman" w:hint="eastAsia"/>
          <w:sz w:val="30"/>
          <w:szCs w:val="30"/>
        </w:rPr>
        <w:t>种</w:t>
      </w:r>
      <w:r>
        <w:rPr>
          <w:rFonts w:ascii="Times New Roman" w:eastAsia="仿宋_GB2312" w:hAnsi="Times New Roman" w:cs="Times New Roman" w:hint="eastAsia"/>
          <w:sz w:val="30"/>
          <w:szCs w:val="30"/>
        </w:rPr>
        <w:t>，</w:t>
      </w:r>
      <w:r w:rsidRPr="009C08F3">
        <w:rPr>
          <w:rFonts w:ascii="Times New Roman" w:eastAsia="仿宋_GB2312" w:hAnsi="Times New Roman" w:cs="Times New Roman" w:hint="eastAsia"/>
          <w:sz w:val="30"/>
          <w:szCs w:val="30"/>
        </w:rPr>
        <w:t>金藻门</w:t>
      </w:r>
      <w:r w:rsidRPr="009C08F3">
        <w:rPr>
          <w:rFonts w:ascii="Times New Roman" w:eastAsia="仿宋_GB2312" w:hAnsi="Times New Roman" w:cs="Times New Roman" w:hint="eastAsia"/>
          <w:sz w:val="30"/>
          <w:szCs w:val="30"/>
        </w:rPr>
        <w:t>Chysophyta7</w:t>
      </w:r>
      <w:r w:rsidRPr="009C08F3">
        <w:rPr>
          <w:rFonts w:ascii="Times New Roman" w:eastAsia="仿宋_GB2312" w:hAnsi="Times New Roman" w:cs="Times New Roman" w:hint="eastAsia"/>
          <w:sz w:val="30"/>
          <w:szCs w:val="30"/>
        </w:rPr>
        <w:t>种</w:t>
      </w:r>
      <w:r>
        <w:rPr>
          <w:rFonts w:ascii="Times New Roman" w:eastAsia="仿宋_GB2312" w:hAnsi="Times New Roman" w:cs="Times New Roman" w:hint="eastAsia"/>
          <w:sz w:val="30"/>
          <w:szCs w:val="30"/>
        </w:rPr>
        <w:t>，</w:t>
      </w:r>
      <w:r w:rsidRPr="009C08F3">
        <w:rPr>
          <w:rFonts w:ascii="Times New Roman" w:eastAsia="仿宋_GB2312" w:hAnsi="Times New Roman" w:cs="Times New Roman" w:hint="eastAsia"/>
          <w:sz w:val="30"/>
          <w:szCs w:val="30"/>
        </w:rPr>
        <w:t>裸藻门</w:t>
      </w:r>
      <w:r w:rsidRPr="009C08F3">
        <w:rPr>
          <w:rFonts w:ascii="Times New Roman" w:eastAsia="仿宋_GB2312" w:hAnsi="Times New Roman" w:cs="Times New Roman" w:hint="eastAsia"/>
          <w:sz w:val="30"/>
          <w:szCs w:val="30"/>
        </w:rPr>
        <w:t>Eugleniphyta6</w:t>
      </w:r>
      <w:r w:rsidRPr="009C08F3">
        <w:rPr>
          <w:rFonts w:ascii="Times New Roman" w:eastAsia="仿宋_GB2312" w:hAnsi="Times New Roman" w:cs="Times New Roman" w:hint="eastAsia"/>
          <w:sz w:val="30"/>
          <w:szCs w:val="30"/>
        </w:rPr>
        <w:t>种</w:t>
      </w:r>
      <w:r>
        <w:rPr>
          <w:rFonts w:ascii="Times New Roman" w:eastAsia="仿宋_GB2312" w:hAnsi="Times New Roman" w:cs="Times New Roman" w:hint="eastAsia"/>
          <w:sz w:val="30"/>
          <w:szCs w:val="30"/>
        </w:rPr>
        <w:t>，</w:t>
      </w:r>
      <w:r w:rsidRPr="009C08F3">
        <w:rPr>
          <w:rFonts w:ascii="Times New Roman" w:eastAsia="仿宋_GB2312" w:hAnsi="Times New Roman" w:cs="Times New Roman" w:hint="eastAsia"/>
          <w:sz w:val="30"/>
          <w:szCs w:val="30"/>
        </w:rPr>
        <w:t>隐藻门</w:t>
      </w:r>
      <w:r w:rsidRPr="009C08F3">
        <w:rPr>
          <w:rFonts w:ascii="Times New Roman" w:eastAsia="仿宋_GB2312" w:hAnsi="Times New Roman" w:cs="Times New Roman" w:hint="eastAsia"/>
          <w:sz w:val="30"/>
          <w:szCs w:val="30"/>
        </w:rPr>
        <w:t>Crptophyta</w:t>
      </w:r>
      <w:r w:rsidRPr="009C08F3">
        <w:rPr>
          <w:rFonts w:ascii="Times New Roman" w:eastAsia="仿宋_GB2312" w:hAnsi="Times New Roman" w:cs="Times New Roman" w:hint="eastAsia"/>
          <w:sz w:val="30"/>
          <w:szCs w:val="30"/>
        </w:rPr>
        <w:t>、黄藻门</w:t>
      </w:r>
      <w:r w:rsidRPr="009C08F3">
        <w:rPr>
          <w:rFonts w:ascii="Times New Roman" w:eastAsia="仿宋_GB2312" w:hAnsi="Times New Roman" w:cs="Times New Roman" w:hint="eastAsia"/>
          <w:sz w:val="30"/>
          <w:szCs w:val="30"/>
        </w:rPr>
        <w:t>Xanthophyta</w:t>
      </w:r>
      <w:r w:rsidRPr="009C08F3">
        <w:rPr>
          <w:rFonts w:ascii="Times New Roman" w:eastAsia="仿宋_GB2312" w:hAnsi="Times New Roman" w:cs="Times New Roman" w:hint="eastAsia"/>
          <w:sz w:val="30"/>
          <w:szCs w:val="30"/>
        </w:rPr>
        <w:t>各</w:t>
      </w:r>
      <w:r w:rsidRPr="009C08F3">
        <w:rPr>
          <w:rFonts w:ascii="Times New Roman" w:eastAsia="仿宋_GB2312" w:hAnsi="Times New Roman" w:cs="Times New Roman" w:hint="eastAsia"/>
          <w:sz w:val="30"/>
          <w:szCs w:val="30"/>
        </w:rPr>
        <w:t>5</w:t>
      </w:r>
      <w:r w:rsidRPr="009C08F3">
        <w:rPr>
          <w:rFonts w:ascii="Times New Roman" w:eastAsia="仿宋_GB2312" w:hAnsi="Times New Roman" w:cs="Times New Roman" w:hint="eastAsia"/>
          <w:sz w:val="30"/>
          <w:szCs w:val="30"/>
        </w:rPr>
        <w:t>种</w:t>
      </w:r>
      <w:r>
        <w:rPr>
          <w:rFonts w:ascii="Times New Roman" w:eastAsia="仿宋_GB2312" w:hAnsi="Times New Roman" w:cs="Times New Roman" w:hint="eastAsia"/>
          <w:sz w:val="30"/>
          <w:szCs w:val="30"/>
        </w:rPr>
        <w:t>，</w:t>
      </w:r>
      <w:r w:rsidRPr="009C08F3">
        <w:rPr>
          <w:rFonts w:ascii="Times New Roman" w:eastAsia="仿宋_GB2312" w:hAnsi="Times New Roman" w:cs="Times New Roman" w:hint="eastAsia"/>
          <w:sz w:val="30"/>
          <w:szCs w:val="30"/>
        </w:rPr>
        <w:t>甲藻门</w:t>
      </w:r>
      <w:r w:rsidRPr="009C08F3">
        <w:rPr>
          <w:rFonts w:ascii="Times New Roman" w:eastAsia="仿宋_GB2312" w:hAnsi="Times New Roman" w:cs="Times New Roman" w:hint="eastAsia"/>
          <w:sz w:val="30"/>
          <w:szCs w:val="30"/>
        </w:rPr>
        <w:t>4</w:t>
      </w:r>
      <w:r w:rsidRPr="009C08F3">
        <w:rPr>
          <w:rFonts w:ascii="Times New Roman" w:eastAsia="仿宋_GB2312" w:hAnsi="Times New Roman" w:cs="Times New Roman" w:hint="eastAsia"/>
          <w:sz w:val="30"/>
          <w:szCs w:val="30"/>
        </w:rPr>
        <w:t>种</w:t>
      </w:r>
      <w:r>
        <w:rPr>
          <w:rFonts w:ascii="Times New Roman" w:eastAsia="仿宋_GB2312" w:hAnsi="Times New Roman" w:cs="Times New Roman" w:hint="eastAsia"/>
          <w:sz w:val="30"/>
          <w:szCs w:val="30"/>
        </w:rPr>
        <w:t>；</w:t>
      </w:r>
      <w:r w:rsidR="00211F87">
        <w:rPr>
          <w:rFonts w:ascii="Times New Roman" w:eastAsia="仿宋_GB2312" w:hAnsi="Times New Roman" w:cs="Times New Roman" w:hint="eastAsia"/>
          <w:sz w:val="30"/>
          <w:szCs w:val="30"/>
        </w:rPr>
        <w:t>另外还有</w:t>
      </w:r>
      <w:r w:rsidR="00C41F02" w:rsidRPr="009C08F3">
        <w:rPr>
          <w:rFonts w:ascii="Times New Roman" w:eastAsia="仿宋_GB2312" w:hAnsi="Times New Roman" w:cs="Times New Roman" w:hint="eastAsia"/>
          <w:sz w:val="30"/>
          <w:szCs w:val="30"/>
        </w:rPr>
        <w:t>原生动物</w:t>
      </w:r>
      <w:r w:rsidR="00C41F02" w:rsidRPr="009C08F3">
        <w:rPr>
          <w:rFonts w:ascii="Times New Roman" w:eastAsia="仿宋_GB2312" w:hAnsi="Times New Roman" w:cs="Times New Roman" w:hint="eastAsia"/>
          <w:sz w:val="30"/>
          <w:szCs w:val="30"/>
        </w:rPr>
        <w:t>27</w:t>
      </w:r>
      <w:r w:rsidR="00C41F02" w:rsidRPr="009C08F3">
        <w:rPr>
          <w:rFonts w:ascii="Times New Roman" w:eastAsia="仿宋_GB2312" w:hAnsi="Times New Roman" w:cs="Times New Roman" w:hint="eastAsia"/>
          <w:sz w:val="30"/>
          <w:szCs w:val="30"/>
        </w:rPr>
        <w:t>种</w:t>
      </w:r>
      <w:r>
        <w:rPr>
          <w:rFonts w:ascii="Times New Roman" w:eastAsia="仿宋_GB2312" w:hAnsi="Times New Roman" w:cs="Times New Roman" w:hint="eastAsia"/>
          <w:sz w:val="30"/>
          <w:szCs w:val="30"/>
        </w:rPr>
        <w:t>，</w:t>
      </w:r>
      <w:r w:rsidR="00C41F02" w:rsidRPr="009C08F3">
        <w:rPr>
          <w:rFonts w:ascii="Times New Roman" w:eastAsia="仿宋_GB2312" w:hAnsi="Times New Roman" w:cs="Times New Roman" w:hint="eastAsia"/>
          <w:sz w:val="30"/>
          <w:szCs w:val="30"/>
        </w:rPr>
        <w:t>轮虫</w:t>
      </w:r>
      <w:r w:rsidR="00C41F02" w:rsidRPr="009C08F3">
        <w:rPr>
          <w:rFonts w:ascii="Times New Roman" w:eastAsia="仿宋_GB2312" w:hAnsi="Times New Roman" w:cs="Times New Roman" w:hint="eastAsia"/>
          <w:sz w:val="30"/>
          <w:szCs w:val="30"/>
        </w:rPr>
        <w:t>37</w:t>
      </w:r>
      <w:r w:rsidR="00C41F02" w:rsidRPr="009C08F3">
        <w:rPr>
          <w:rFonts w:ascii="Times New Roman" w:eastAsia="仿宋_GB2312" w:hAnsi="Times New Roman" w:cs="Times New Roman" w:hint="eastAsia"/>
          <w:sz w:val="30"/>
          <w:szCs w:val="30"/>
        </w:rPr>
        <w:t>种</w:t>
      </w:r>
      <w:r>
        <w:rPr>
          <w:rFonts w:ascii="Times New Roman" w:eastAsia="仿宋_GB2312" w:hAnsi="Times New Roman" w:cs="Times New Roman" w:hint="eastAsia"/>
          <w:sz w:val="30"/>
          <w:szCs w:val="30"/>
        </w:rPr>
        <w:t>，</w:t>
      </w:r>
      <w:r w:rsidR="00C41F02" w:rsidRPr="009C08F3">
        <w:rPr>
          <w:rFonts w:ascii="Times New Roman" w:eastAsia="仿宋_GB2312" w:hAnsi="Times New Roman" w:cs="Times New Roman" w:hint="eastAsia"/>
          <w:sz w:val="30"/>
          <w:szCs w:val="30"/>
        </w:rPr>
        <w:t>枝角类</w:t>
      </w:r>
      <w:r w:rsidR="00C41F02" w:rsidRPr="009C08F3">
        <w:rPr>
          <w:rFonts w:ascii="Times New Roman" w:eastAsia="仿宋_GB2312" w:hAnsi="Times New Roman" w:cs="Times New Roman" w:hint="eastAsia"/>
          <w:sz w:val="30"/>
          <w:szCs w:val="30"/>
        </w:rPr>
        <w:t>10</w:t>
      </w:r>
      <w:r w:rsidR="00C41F02" w:rsidRPr="009C08F3">
        <w:rPr>
          <w:rFonts w:ascii="Times New Roman" w:eastAsia="仿宋_GB2312" w:hAnsi="Times New Roman" w:cs="Times New Roman" w:hint="eastAsia"/>
          <w:sz w:val="30"/>
          <w:szCs w:val="30"/>
        </w:rPr>
        <w:t>种</w:t>
      </w:r>
      <w:r>
        <w:rPr>
          <w:rFonts w:ascii="Times New Roman" w:eastAsia="仿宋_GB2312" w:hAnsi="Times New Roman" w:cs="Times New Roman" w:hint="eastAsia"/>
          <w:sz w:val="30"/>
          <w:szCs w:val="30"/>
        </w:rPr>
        <w:t>，</w:t>
      </w:r>
      <w:r w:rsidR="00C41F02" w:rsidRPr="009C08F3">
        <w:rPr>
          <w:rFonts w:ascii="Times New Roman" w:eastAsia="仿宋_GB2312" w:hAnsi="Times New Roman" w:cs="Times New Roman" w:hint="eastAsia"/>
          <w:sz w:val="30"/>
          <w:szCs w:val="30"/>
        </w:rPr>
        <w:t>桡足类</w:t>
      </w:r>
      <w:r w:rsidR="00C41F02" w:rsidRPr="009C08F3">
        <w:rPr>
          <w:rFonts w:ascii="Times New Roman" w:eastAsia="仿宋_GB2312" w:hAnsi="Times New Roman" w:cs="Times New Roman" w:hint="eastAsia"/>
          <w:sz w:val="30"/>
          <w:szCs w:val="30"/>
        </w:rPr>
        <w:t>5</w:t>
      </w:r>
      <w:r w:rsidR="00C41F02" w:rsidRPr="009C08F3">
        <w:rPr>
          <w:rFonts w:ascii="Times New Roman" w:eastAsia="仿宋_GB2312" w:hAnsi="Times New Roman" w:cs="Times New Roman" w:hint="eastAsia"/>
          <w:sz w:val="30"/>
          <w:szCs w:val="30"/>
        </w:rPr>
        <w:t>种。</w:t>
      </w:r>
    </w:p>
    <w:p w:rsidR="00DA52B1" w:rsidRPr="002F7609" w:rsidRDefault="00807637" w:rsidP="00C41F02">
      <w:pPr>
        <w:adjustRightInd w:val="0"/>
        <w:snapToGrid w:val="0"/>
        <w:spacing w:line="360" w:lineRule="auto"/>
        <w:ind w:firstLineChars="200" w:firstLine="600"/>
        <w:rPr>
          <w:rFonts w:ascii="Times New Roman" w:eastAsia="仿宋_GB2312" w:hAnsi="Times New Roman" w:cs="Times New Roman"/>
          <w:sz w:val="30"/>
          <w:szCs w:val="30"/>
        </w:rPr>
      </w:pPr>
      <w:r w:rsidRPr="002F7609">
        <w:rPr>
          <w:rFonts w:ascii="Times New Roman" w:eastAsia="仿宋_GB2312" w:hAnsi="Times New Roman" w:cs="Times New Roman" w:hint="eastAsia"/>
          <w:sz w:val="30"/>
          <w:szCs w:val="30"/>
        </w:rPr>
        <w:t>2</w:t>
      </w:r>
      <w:r w:rsidR="00587D9E" w:rsidRPr="002F7609">
        <w:rPr>
          <w:rFonts w:ascii="Times New Roman" w:eastAsia="仿宋_GB2312" w:hAnsi="Times New Roman" w:cs="Times New Roman" w:hint="eastAsia"/>
          <w:sz w:val="30"/>
          <w:szCs w:val="30"/>
        </w:rPr>
        <w:t>.</w:t>
      </w:r>
      <w:r w:rsidR="00587D9E" w:rsidRPr="002F7609">
        <w:rPr>
          <w:rFonts w:ascii="Times New Roman" w:eastAsia="仿宋_GB2312" w:hAnsi="Times New Roman" w:cs="Times New Roman"/>
          <w:sz w:val="30"/>
          <w:szCs w:val="30"/>
        </w:rPr>
        <w:t>底栖生物</w:t>
      </w:r>
    </w:p>
    <w:p w:rsidR="002F7609" w:rsidRDefault="00652A3A" w:rsidP="002F7609">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底栖生物</w:t>
      </w:r>
      <w:r w:rsidR="009C08F3">
        <w:rPr>
          <w:rFonts w:ascii="Times New Roman" w:eastAsia="仿宋_GB2312" w:hAnsi="Times New Roman" w:cs="Times New Roman" w:hint="eastAsia"/>
          <w:sz w:val="30"/>
          <w:szCs w:val="30"/>
        </w:rPr>
        <w:t>主要</w:t>
      </w:r>
      <w:r>
        <w:rPr>
          <w:rFonts w:ascii="Times New Roman" w:eastAsia="仿宋_GB2312" w:hAnsi="Times New Roman" w:cs="Times New Roman" w:hint="eastAsia"/>
          <w:sz w:val="30"/>
          <w:szCs w:val="30"/>
        </w:rPr>
        <w:t>包括</w:t>
      </w:r>
      <w:r w:rsidR="002F7609" w:rsidRPr="002F7609">
        <w:rPr>
          <w:rFonts w:ascii="Times New Roman" w:eastAsia="仿宋_GB2312" w:hAnsi="Times New Roman" w:cs="Times New Roman" w:hint="eastAsia"/>
          <w:sz w:val="30"/>
          <w:szCs w:val="30"/>
        </w:rPr>
        <w:t>6</w:t>
      </w:r>
      <w:r w:rsidR="002F7609" w:rsidRPr="002F7609">
        <w:rPr>
          <w:rFonts w:ascii="Times New Roman" w:eastAsia="仿宋_GB2312" w:hAnsi="Times New Roman" w:cs="Times New Roman" w:hint="eastAsia"/>
          <w:sz w:val="30"/>
          <w:szCs w:val="30"/>
        </w:rPr>
        <w:t>门</w:t>
      </w:r>
      <w:r w:rsidR="002F7609" w:rsidRPr="002F7609">
        <w:rPr>
          <w:rFonts w:ascii="Times New Roman" w:eastAsia="仿宋_GB2312" w:hAnsi="Times New Roman" w:cs="Times New Roman" w:hint="eastAsia"/>
          <w:sz w:val="30"/>
          <w:szCs w:val="30"/>
        </w:rPr>
        <w:t>22</w:t>
      </w:r>
      <w:r w:rsidR="002F7609" w:rsidRPr="002F7609">
        <w:rPr>
          <w:rFonts w:ascii="Times New Roman" w:eastAsia="仿宋_GB2312" w:hAnsi="Times New Roman" w:cs="Times New Roman" w:hint="eastAsia"/>
          <w:sz w:val="30"/>
          <w:szCs w:val="30"/>
        </w:rPr>
        <w:t>目</w:t>
      </w:r>
      <w:r w:rsidRPr="002F7609">
        <w:rPr>
          <w:rFonts w:ascii="Times New Roman" w:eastAsia="仿宋_GB2312" w:hAnsi="Times New Roman" w:cs="Times New Roman" w:hint="eastAsia"/>
          <w:sz w:val="30"/>
          <w:szCs w:val="30"/>
        </w:rPr>
        <w:t>221</w:t>
      </w:r>
      <w:r w:rsidRPr="002F7609">
        <w:rPr>
          <w:rFonts w:ascii="Times New Roman" w:eastAsia="仿宋_GB2312" w:hAnsi="Times New Roman" w:cs="Times New Roman" w:hint="eastAsia"/>
          <w:sz w:val="30"/>
          <w:szCs w:val="30"/>
        </w:rPr>
        <w:t>种</w:t>
      </w:r>
      <w:r w:rsidR="002F7609" w:rsidRPr="002F7609">
        <w:rPr>
          <w:rFonts w:ascii="Times New Roman" w:eastAsia="仿宋_GB2312" w:hAnsi="Times New Roman" w:cs="Times New Roman" w:hint="eastAsia"/>
          <w:sz w:val="30"/>
          <w:szCs w:val="30"/>
        </w:rPr>
        <w:t>。其中节肢动物门</w:t>
      </w:r>
      <w:r w:rsidR="002F7609" w:rsidRPr="002F7609">
        <w:rPr>
          <w:rFonts w:ascii="Times New Roman" w:eastAsia="仿宋_GB2312" w:hAnsi="Times New Roman" w:cs="Times New Roman" w:hint="eastAsia"/>
          <w:sz w:val="30"/>
          <w:szCs w:val="30"/>
        </w:rPr>
        <w:t>Arthropoda13</w:t>
      </w:r>
      <w:r w:rsidR="002F7609" w:rsidRPr="002F7609">
        <w:rPr>
          <w:rFonts w:ascii="Times New Roman" w:eastAsia="仿宋_GB2312" w:hAnsi="Times New Roman" w:cs="Times New Roman" w:hint="eastAsia"/>
          <w:sz w:val="30"/>
          <w:szCs w:val="30"/>
        </w:rPr>
        <w:t>目</w:t>
      </w:r>
      <w:r w:rsidR="002F7609" w:rsidRPr="002F7609">
        <w:rPr>
          <w:rFonts w:ascii="Times New Roman" w:eastAsia="仿宋_GB2312" w:hAnsi="Times New Roman" w:cs="Times New Roman" w:hint="eastAsia"/>
          <w:sz w:val="30"/>
          <w:szCs w:val="30"/>
        </w:rPr>
        <w:t>,158</w:t>
      </w:r>
      <w:r w:rsidR="002F7609" w:rsidRPr="002F7609">
        <w:rPr>
          <w:rFonts w:ascii="Times New Roman" w:eastAsia="仿宋_GB2312" w:hAnsi="Times New Roman" w:cs="Times New Roman" w:hint="eastAsia"/>
          <w:sz w:val="30"/>
          <w:szCs w:val="30"/>
        </w:rPr>
        <w:t>种</w:t>
      </w:r>
      <w:r w:rsidR="002F7609" w:rsidRPr="002F7609">
        <w:rPr>
          <w:rFonts w:ascii="Times New Roman" w:eastAsia="仿宋_GB2312" w:hAnsi="Times New Roman" w:cs="Times New Roman" w:hint="eastAsia"/>
          <w:sz w:val="30"/>
          <w:szCs w:val="30"/>
        </w:rPr>
        <w:t>,</w:t>
      </w:r>
      <w:r w:rsidR="002F7609" w:rsidRPr="002F7609">
        <w:rPr>
          <w:rFonts w:ascii="Times New Roman" w:eastAsia="仿宋_GB2312" w:hAnsi="Times New Roman" w:cs="Times New Roman" w:hint="eastAsia"/>
          <w:sz w:val="30"/>
          <w:szCs w:val="30"/>
        </w:rPr>
        <w:t>占动物总数的</w:t>
      </w:r>
      <w:r w:rsidR="002F7609" w:rsidRPr="002F7609">
        <w:rPr>
          <w:rFonts w:ascii="Times New Roman" w:eastAsia="仿宋_GB2312" w:hAnsi="Times New Roman" w:cs="Times New Roman" w:hint="eastAsia"/>
          <w:sz w:val="30"/>
          <w:szCs w:val="30"/>
        </w:rPr>
        <w:t>71.5%;</w:t>
      </w:r>
      <w:r w:rsidR="002F7609" w:rsidRPr="002F7609">
        <w:rPr>
          <w:rFonts w:ascii="Times New Roman" w:eastAsia="仿宋_GB2312" w:hAnsi="Times New Roman" w:cs="Times New Roman" w:hint="eastAsia"/>
          <w:sz w:val="30"/>
          <w:szCs w:val="30"/>
        </w:rPr>
        <w:t>环节动物门</w:t>
      </w:r>
      <w:r w:rsidR="002F7609" w:rsidRPr="002F7609">
        <w:rPr>
          <w:rFonts w:ascii="Times New Roman" w:eastAsia="仿宋_GB2312" w:hAnsi="Times New Roman" w:cs="Times New Roman" w:hint="eastAsia"/>
          <w:sz w:val="30"/>
          <w:szCs w:val="30"/>
        </w:rPr>
        <w:t>An-nekuda4</w:t>
      </w:r>
      <w:r w:rsidR="002F7609" w:rsidRPr="002F7609">
        <w:rPr>
          <w:rFonts w:ascii="Times New Roman" w:eastAsia="仿宋_GB2312" w:hAnsi="Times New Roman" w:cs="Times New Roman" w:hint="eastAsia"/>
          <w:sz w:val="30"/>
          <w:szCs w:val="30"/>
        </w:rPr>
        <w:t>目</w:t>
      </w:r>
      <w:r w:rsidR="002F7609" w:rsidRPr="002F7609">
        <w:rPr>
          <w:rFonts w:ascii="Times New Roman" w:eastAsia="仿宋_GB2312" w:hAnsi="Times New Roman" w:cs="Times New Roman" w:hint="eastAsia"/>
          <w:sz w:val="30"/>
          <w:szCs w:val="30"/>
        </w:rPr>
        <w:t>,22</w:t>
      </w:r>
      <w:r w:rsidR="002F7609" w:rsidRPr="002F7609">
        <w:rPr>
          <w:rFonts w:ascii="Times New Roman" w:eastAsia="仿宋_GB2312" w:hAnsi="Times New Roman" w:cs="Times New Roman" w:hint="eastAsia"/>
          <w:sz w:val="30"/>
          <w:szCs w:val="30"/>
        </w:rPr>
        <w:t>种</w:t>
      </w:r>
      <w:r w:rsidR="002F7609" w:rsidRPr="002F7609">
        <w:rPr>
          <w:rFonts w:ascii="Times New Roman" w:eastAsia="仿宋_GB2312" w:hAnsi="Times New Roman" w:cs="Times New Roman" w:hint="eastAsia"/>
          <w:sz w:val="30"/>
          <w:szCs w:val="30"/>
        </w:rPr>
        <w:t>,</w:t>
      </w:r>
      <w:r w:rsidR="002F7609" w:rsidRPr="002F7609">
        <w:rPr>
          <w:rFonts w:ascii="Times New Roman" w:eastAsia="仿宋_GB2312" w:hAnsi="Times New Roman" w:cs="Times New Roman" w:hint="eastAsia"/>
          <w:sz w:val="30"/>
          <w:szCs w:val="30"/>
        </w:rPr>
        <w:t>占</w:t>
      </w:r>
      <w:r w:rsidR="002F7609" w:rsidRPr="002F7609">
        <w:rPr>
          <w:rFonts w:ascii="Times New Roman" w:eastAsia="仿宋_GB2312" w:hAnsi="Times New Roman" w:cs="Times New Roman" w:hint="eastAsia"/>
          <w:sz w:val="30"/>
          <w:szCs w:val="30"/>
        </w:rPr>
        <w:t>10%;</w:t>
      </w:r>
      <w:r w:rsidR="002F7609" w:rsidRPr="002F7609">
        <w:rPr>
          <w:rFonts w:ascii="Times New Roman" w:eastAsia="仿宋_GB2312" w:hAnsi="Times New Roman" w:cs="Times New Roman" w:hint="eastAsia"/>
          <w:sz w:val="30"/>
          <w:szCs w:val="30"/>
        </w:rPr>
        <w:t>软体动物门</w:t>
      </w:r>
      <w:r w:rsidR="002F7609" w:rsidRPr="002F7609">
        <w:rPr>
          <w:rFonts w:ascii="Times New Roman" w:eastAsia="仿宋_GB2312" w:hAnsi="Times New Roman" w:cs="Times New Roman" w:hint="eastAsia"/>
          <w:sz w:val="30"/>
          <w:szCs w:val="30"/>
        </w:rPr>
        <w:t>Mollusca2</w:t>
      </w:r>
      <w:r w:rsidR="002F7609" w:rsidRPr="002F7609">
        <w:rPr>
          <w:rFonts w:ascii="Times New Roman" w:eastAsia="仿宋_GB2312" w:hAnsi="Times New Roman" w:cs="Times New Roman" w:hint="eastAsia"/>
          <w:sz w:val="30"/>
          <w:szCs w:val="30"/>
        </w:rPr>
        <w:t>目</w:t>
      </w:r>
      <w:r w:rsidR="002F7609" w:rsidRPr="002F7609">
        <w:rPr>
          <w:rFonts w:ascii="Times New Roman" w:eastAsia="仿宋_GB2312" w:hAnsi="Times New Roman" w:cs="Times New Roman" w:hint="eastAsia"/>
          <w:sz w:val="30"/>
          <w:szCs w:val="30"/>
        </w:rPr>
        <w:t>12</w:t>
      </w:r>
      <w:r w:rsidR="002F7609" w:rsidRPr="002F7609">
        <w:rPr>
          <w:rFonts w:ascii="Times New Roman" w:eastAsia="仿宋_GB2312" w:hAnsi="Times New Roman" w:cs="Times New Roman" w:hint="eastAsia"/>
          <w:sz w:val="30"/>
          <w:szCs w:val="30"/>
        </w:rPr>
        <w:t>种</w:t>
      </w:r>
      <w:r w:rsidR="002F7609" w:rsidRPr="002F7609">
        <w:rPr>
          <w:rFonts w:ascii="Times New Roman" w:eastAsia="仿宋_GB2312" w:hAnsi="Times New Roman" w:cs="Times New Roman" w:hint="eastAsia"/>
          <w:sz w:val="30"/>
          <w:szCs w:val="30"/>
        </w:rPr>
        <w:t>,</w:t>
      </w:r>
      <w:r w:rsidR="002F7609" w:rsidRPr="002F7609">
        <w:rPr>
          <w:rFonts w:ascii="Times New Roman" w:eastAsia="仿宋_GB2312" w:hAnsi="Times New Roman" w:cs="Times New Roman" w:hint="eastAsia"/>
          <w:sz w:val="30"/>
          <w:szCs w:val="30"/>
        </w:rPr>
        <w:t>占</w:t>
      </w:r>
      <w:r w:rsidR="002F7609" w:rsidRPr="002F7609">
        <w:rPr>
          <w:rFonts w:ascii="Times New Roman" w:eastAsia="仿宋_GB2312" w:hAnsi="Times New Roman" w:cs="Times New Roman" w:hint="eastAsia"/>
          <w:sz w:val="30"/>
          <w:szCs w:val="30"/>
        </w:rPr>
        <w:t>5.4%;</w:t>
      </w:r>
      <w:r w:rsidR="002F7609" w:rsidRPr="002F7609">
        <w:rPr>
          <w:rFonts w:ascii="Times New Roman" w:eastAsia="仿宋_GB2312" w:hAnsi="Times New Roman" w:cs="Times New Roman" w:hint="eastAsia"/>
          <w:sz w:val="30"/>
          <w:szCs w:val="30"/>
        </w:rPr>
        <w:t>腔肠动物门</w:t>
      </w:r>
      <w:r w:rsidR="002F7609" w:rsidRPr="002F7609">
        <w:rPr>
          <w:rFonts w:ascii="Times New Roman" w:eastAsia="仿宋_GB2312" w:hAnsi="Times New Roman" w:cs="Times New Roman" w:hint="eastAsia"/>
          <w:sz w:val="30"/>
          <w:szCs w:val="30"/>
        </w:rPr>
        <w:t>Coelenterata</w:t>
      </w:r>
      <w:r w:rsidR="002F7609" w:rsidRPr="002F7609">
        <w:rPr>
          <w:rFonts w:ascii="Times New Roman" w:eastAsia="仿宋_GB2312" w:hAnsi="Times New Roman" w:cs="Times New Roman" w:hint="eastAsia"/>
          <w:sz w:val="30"/>
          <w:szCs w:val="30"/>
        </w:rPr>
        <w:t>、扁形动物门</w:t>
      </w:r>
      <w:r w:rsidR="002F7609" w:rsidRPr="002F7609">
        <w:rPr>
          <w:rFonts w:ascii="Times New Roman" w:eastAsia="仿宋_GB2312" w:hAnsi="Times New Roman" w:cs="Times New Roman" w:hint="eastAsia"/>
          <w:sz w:val="30"/>
          <w:szCs w:val="30"/>
        </w:rPr>
        <w:t>Platyeminthes</w:t>
      </w:r>
      <w:r w:rsidR="002F7609" w:rsidRPr="002F7609">
        <w:rPr>
          <w:rFonts w:ascii="Times New Roman" w:eastAsia="仿宋_GB2312" w:hAnsi="Times New Roman" w:cs="Times New Roman" w:hint="eastAsia"/>
          <w:sz w:val="30"/>
          <w:szCs w:val="30"/>
        </w:rPr>
        <w:t>和线形动物门</w:t>
      </w:r>
      <w:r w:rsidR="002F7609" w:rsidRPr="002F7609">
        <w:rPr>
          <w:rFonts w:ascii="Times New Roman" w:eastAsia="仿宋_GB2312" w:hAnsi="Times New Roman" w:cs="Times New Roman" w:hint="eastAsia"/>
          <w:sz w:val="30"/>
          <w:szCs w:val="30"/>
        </w:rPr>
        <w:t>Nemath-elminthes</w:t>
      </w:r>
      <w:r w:rsidR="002F7609" w:rsidRPr="002F7609">
        <w:rPr>
          <w:rFonts w:ascii="Times New Roman" w:eastAsia="仿宋_GB2312" w:hAnsi="Times New Roman" w:cs="Times New Roman" w:hint="eastAsia"/>
          <w:sz w:val="30"/>
          <w:szCs w:val="30"/>
        </w:rPr>
        <w:t>各</w:t>
      </w:r>
      <w:r w:rsidR="002F7609" w:rsidRPr="002F7609">
        <w:rPr>
          <w:rFonts w:ascii="Times New Roman" w:eastAsia="仿宋_GB2312" w:hAnsi="Times New Roman" w:cs="Times New Roman" w:hint="eastAsia"/>
          <w:sz w:val="30"/>
          <w:szCs w:val="30"/>
        </w:rPr>
        <w:t>1</w:t>
      </w:r>
      <w:r w:rsidR="002F7609" w:rsidRPr="002F7609">
        <w:rPr>
          <w:rFonts w:ascii="Times New Roman" w:eastAsia="仿宋_GB2312" w:hAnsi="Times New Roman" w:cs="Times New Roman" w:hint="eastAsia"/>
          <w:sz w:val="30"/>
          <w:szCs w:val="30"/>
        </w:rPr>
        <w:t>目</w:t>
      </w:r>
      <w:r w:rsidR="002F7609" w:rsidRPr="002F7609">
        <w:rPr>
          <w:rFonts w:ascii="Times New Roman" w:eastAsia="仿宋_GB2312" w:hAnsi="Times New Roman" w:cs="Times New Roman" w:hint="eastAsia"/>
          <w:sz w:val="30"/>
          <w:szCs w:val="30"/>
        </w:rPr>
        <w:t>,1</w:t>
      </w:r>
      <w:r w:rsidR="002F7609" w:rsidRPr="002F7609">
        <w:rPr>
          <w:rFonts w:ascii="Times New Roman" w:eastAsia="仿宋_GB2312" w:hAnsi="Times New Roman" w:cs="Times New Roman" w:hint="eastAsia"/>
          <w:sz w:val="30"/>
          <w:szCs w:val="30"/>
        </w:rPr>
        <w:t>种</w:t>
      </w:r>
      <w:r w:rsidR="002F7609" w:rsidRPr="002F7609">
        <w:rPr>
          <w:rFonts w:ascii="Times New Roman" w:eastAsia="仿宋_GB2312" w:hAnsi="Times New Roman" w:cs="Times New Roman" w:hint="eastAsia"/>
          <w:sz w:val="30"/>
          <w:szCs w:val="30"/>
        </w:rPr>
        <w:t>,</w:t>
      </w:r>
      <w:r w:rsidR="002F7609" w:rsidRPr="002F7609">
        <w:rPr>
          <w:rFonts w:ascii="Times New Roman" w:eastAsia="仿宋_GB2312" w:hAnsi="Times New Roman" w:cs="Times New Roman" w:hint="eastAsia"/>
          <w:sz w:val="30"/>
          <w:szCs w:val="30"/>
        </w:rPr>
        <w:t>分别占</w:t>
      </w:r>
      <w:r w:rsidR="002F7609" w:rsidRPr="002F7609">
        <w:rPr>
          <w:rFonts w:ascii="Times New Roman" w:eastAsia="仿宋_GB2312" w:hAnsi="Times New Roman" w:cs="Times New Roman" w:hint="eastAsia"/>
          <w:sz w:val="30"/>
          <w:szCs w:val="30"/>
        </w:rPr>
        <w:t>0.6%</w:t>
      </w:r>
      <w:r w:rsidR="002F7609" w:rsidRPr="002F7609">
        <w:rPr>
          <w:rFonts w:ascii="Times New Roman" w:eastAsia="仿宋_GB2312" w:hAnsi="Times New Roman" w:cs="Times New Roman" w:hint="eastAsia"/>
          <w:sz w:val="30"/>
          <w:szCs w:val="30"/>
        </w:rPr>
        <w:t>。</w:t>
      </w:r>
    </w:p>
    <w:p w:rsidR="00DA52B1" w:rsidRPr="000B5BE1" w:rsidRDefault="006C01CA" w:rsidP="002F7609">
      <w:pPr>
        <w:adjustRightInd w:val="0"/>
        <w:snapToGrid w:val="0"/>
        <w:spacing w:line="360" w:lineRule="auto"/>
        <w:ind w:firstLineChars="200" w:firstLine="600"/>
        <w:rPr>
          <w:rFonts w:ascii="Times New Roman" w:eastAsia="仿宋_GB2312" w:hAnsi="Times New Roman" w:cs="Times New Roman"/>
          <w:sz w:val="30"/>
          <w:szCs w:val="30"/>
        </w:rPr>
      </w:pPr>
      <w:r w:rsidRPr="000B5BE1">
        <w:rPr>
          <w:rFonts w:ascii="Times New Roman" w:eastAsia="仿宋_GB2312" w:hAnsi="Times New Roman" w:cs="Times New Roman" w:hint="eastAsia"/>
          <w:sz w:val="30"/>
          <w:szCs w:val="30"/>
        </w:rPr>
        <w:t>3</w:t>
      </w:r>
      <w:r w:rsidR="00587D9E" w:rsidRPr="000B5BE1">
        <w:rPr>
          <w:rFonts w:ascii="Times New Roman" w:eastAsia="仿宋_GB2312" w:hAnsi="Times New Roman" w:cs="Times New Roman" w:hint="eastAsia"/>
          <w:sz w:val="30"/>
          <w:szCs w:val="30"/>
        </w:rPr>
        <w:t>.</w:t>
      </w:r>
      <w:r w:rsidR="00587D9E" w:rsidRPr="000B5BE1">
        <w:rPr>
          <w:rFonts w:ascii="Times New Roman" w:eastAsia="仿宋_GB2312" w:hAnsi="Times New Roman" w:cs="Times New Roman"/>
          <w:sz w:val="30"/>
          <w:szCs w:val="30"/>
        </w:rPr>
        <w:t>水生物资源</w:t>
      </w:r>
    </w:p>
    <w:p w:rsidR="000B5BE1" w:rsidRPr="000B5BE1" w:rsidRDefault="000B5BE1" w:rsidP="000B5BE1">
      <w:pPr>
        <w:adjustRightInd w:val="0"/>
        <w:snapToGrid w:val="0"/>
        <w:spacing w:line="360" w:lineRule="auto"/>
        <w:ind w:firstLineChars="200" w:firstLine="600"/>
        <w:rPr>
          <w:rFonts w:ascii="Times New Roman" w:eastAsia="仿宋_GB2312" w:hAnsi="Times New Roman" w:cs="Times New Roman"/>
          <w:sz w:val="30"/>
          <w:szCs w:val="30"/>
        </w:rPr>
      </w:pPr>
      <w:r w:rsidRPr="000B5BE1">
        <w:rPr>
          <w:rFonts w:ascii="Times New Roman" w:eastAsia="仿宋_GB2312" w:hAnsi="Times New Roman" w:cs="Times New Roman" w:hint="eastAsia"/>
          <w:sz w:val="30"/>
          <w:szCs w:val="30"/>
        </w:rPr>
        <w:t>抚顺市渔业资源较为丰富，主要鱼类包括</w:t>
      </w:r>
      <w:r w:rsidRPr="000B5BE1">
        <w:rPr>
          <w:rFonts w:ascii="Times New Roman" w:eastAsia="仿宋_GB2312" w:hAnsi="Times New Roman" w:cs="Times New Roman" w:hint="eastAsia"/>
          <w:sz w:val="30"/>
          <w:szCs w:val="30"/>
        </w:rPr>
        <w:t>15</w:t>
      </w:r>
      <w:r w:rsidRPr="000B5BE1">
        <w:rPr>
          <w:rFonts w:ascii="Times New Roman" w:eastAsia="仿宋_GB2312" w:hAnsi="Times New Roman" w:cs="Times New Roman" w:hint="eastAsia"/>
          <w:sz w:val="30"/>
          <w:szCs w:val="30"/>
        </w:rPr>
        <w:t>科</w:t>
      </w:r>
      <w:r w:rsidRPr="000B5BE1">
        <w:rPr>
          <w:rFonts w:ascii="Times New Roman" w:eastAsia="仿宋_GB2312" w:hAnsi="Times New Roman" w:cs="Times New Roman" w:hint="eastAsia"/>
          <w:sz w:val="30"/>
          <w:szCs w:val="30"/>
        </w:rPr>
        <w:t>35</w:t>
      </w:r>
      <w:r w:rsidRPr="000B5BE1">
        <w:rPr>
          <w:rFonts w:ascii="Times New Roman" w:eastAsia="仿宋_GB2312" w:hAnsi="Times New Roman" w:cs="Times New Roman" w:hint="eastAsia"/>
          <w:sz w:val="30"/>
          <w:szCs w:val="30"/>
        </w:rPr>
        <w:t>属</w:t>
      </w:r>
      <w:r w:rsidRPr="000B5BE1">
        <w:rPr>
          <w:rFonts w:ascii="Times New Roman" w:eastAsia="仿宋_GB2312" w:hAnsi="Times New Roman" w:cs="Times New Roman" w:hint="eastAsia"/>
          <w:sz w:val="30"/>
          <w:szCs w:val="30"/>
        </w:rPr>
        <w:t>55</w:t>
      </w:r>
      <w:r w:rsidRPr="000B5BE1">
        <w:rPr>
          <w:rFonts w:ascii="Times New Roman" w:eastAsia="仿宋_GB2312" w:hAnsi="Times New Roman" w:cs="Times New Roman" w:hint="eastAsia"/>
          <w:sz w:val="30"/>
          <w:szCs w:val="30"/>
        </w:rPr>
        <w:t>种</w:t>
      </w:r>
      <w:r w:rsidRPr="000B5BE1">
        <w:rPr>
          <w:rFonts w:ascii="Times New Roman" w:eastAsia="仿宋_GB2312" w:hAnsi="Times New Roman" w:cs="Times New Roman" w:hint="eastAsia"/>
          <w:sz w:val="30"/>
          <w:szCs w:val="30"/>
        </w:rPr>
        <w:t>(</w:t>
      </w:r>
      <w:r w:rsidRPr="000B5BE1">
        <w:rPr>
          <w:rFonts w:ascii="Times New Roman" w:eastAsia="仿宋_GB2312" w:hAnsi="Times New Roman" w:cs="Times New Roman" w:hint="eastAsia"/>
          <w:sz w:val="30"/>
          <w:szCs w:val="30"/>
        </w:rPr>
        <w:t>含引进种</w:t>
      </w:r>
      <w:r w:rsidRPr="000B5BE1">
        <w:rPr>
          <w:rFonts w:ascii="Times New Roman" w:eastAsia="仿宋_GB2312" w:hAnsi="Times New Roman" w:cs="Times New Roman" w:hint="eastAsia"/>
          <w:sz w:val="30"/>
          <w:szCs w:val="30"/>
        </w:rPr>
        <w:t>)</w:t>
      </w:r>
      <w:r w:rsidRPr="000B5BE1">
        <w:rPr>
          <w:rFonts w:ascii="Times New Roman" w:eastAsia="仿宋_GB2312" w:hAnsi="Times New Roman" w:cs="Times New Roman" w:hint="eastAsia"/>
          <w:sz w:val="30"/>
          <w:szCs w:val="30"/>
        </w:rPr>
        <w:t>。其中鲤科</w:t>
      </w:r>
      <w:r w:rsidRPr="000B5BE1">
        <w:rPr>
          <w:rFonts w:ascii="Times New Roman" w:eastAsia="仿宋_GB2312" w:hAnsi="Times New Roman" w:cs="Times New Roman" w:hint="eastAsia"/>
          <w:sz w:val="30"/>
          <w:szCs w:val="30"/>
        </w:rPr>
        <w:t>Cyprinidae</w:t>
      </w:r>
      <w:r w:rsidRPr="000B5BE1">
        <w:rPr>
          <w:rFonts w:ascii="Times New Roman" w:eastAsia="仿宋_GB2312" w:hAnsi="Times New Roman" w:cs="Times New Roman" w:hint="eastAsia"/>
          <w:sz w:val="30"/>
          <w:szCs w:val="30"/>
        </w:rPr>
        <w:t>种类最多为</w:t>
      </w:r>
      <w:r w:rsidRPr="000B5BE1">
        <w:rPr>
          <w:rFonts w:ascii="Times New Roman" w:eastAsia="仿宋_GB2312" w:hAnsi="Times New Roman" w:cs="Times New Roman" w:hint="eastAsia"/>
          <w:sz w:val="30"/>
          <w:szCs w:val="30"/>
        </w:rPr>
        <w:t>36</w:t>
      </w:r>
      <w:r w:rsidRPr="000B5BE1">
        <w:rPr>
          <w:rFonts w:ascii="Times New Roman" w:eastAsia="仿宋_GB2312" w:hAnsi="Times New Roman" w:cs="Times New Roman" w:hint="eastAsia"/>
          <w:sz w:val="30"/>
          <w:szCs w:val="30"/>
        </w:rPr>
        <w:t>种</w:t>
      </w:r>
      <w:r w:rsidRPr="000B5BE1">
        <w:rPr>
          <w:rFonts w:ascii="Times New Roman" w:eastAsia="仿宋_GB2312" w:hAnsi="Times New Roman" w:cs="Times New Roman" w:hint="eastAsia"/>
          <w:sz w:val="30"/>
          <w:szCs w:val="30"/>
        </w:rPr>
        <w:t>,</w:t>
      </w:r>
      <w:r w:rsidRPr="000B5BE1">
        <w:rPr>
          <w:rFonts w:ascii="Times New Roman" w:eastAsia="仿宋_GB2312" w:hAnsi="Times New Roman" w:cs="Times New Roman" w:hint="eastAsia"/>
          <w:sz w:val="30"/>
          <w:szCs w:val="30"/>
        </w:rPr>
        <w:t>占总数的</w:t>
      </w:r>
      <w:r w:rsidRPr="000B5BE1">
        <w:rPr>
          <w:rFonts w:ascii="Times New Roman" w:eastAsia="仿宋_GB2312" w:hAnsi="Times New Roman" w:cs="Times New Roman" w:hint="eastAsia"/>
          <w:sz w:val="30"/>
          <w:szCs w:val="30"/>
        </w:rPr>
        <w:t>65.5%;</w:t>
      </w:r>
      <w:r w:rsidRPr="000B5BE1">
        <w:rPr>
          <w:rFonts w:ascii="Times New Roman" w:eastAsia="仿宋_GB2312" w:hAnsi="Times New Roman" w:cs="Times New Roman" w:hint="eastAsia"/>
          <w:sz w:val="30"/>
          <w:szCs w:val="30"/>
        </w:rPr>
        <w:t>鳅科</w:t>
      </w:r>
      <w:r w:rsidRPr="000B5BE1">
        <w:rPr>
          <w:rFonts w:ascii="Times New Roman" w:eastAsia="仿宋_GB2312" w:hAnsi="Times New Roman" w:cs="Times New Roman" w:hint="eastAsia"/>
          <w:sz w:val="30"/>
          <w:szCs w:val="30"/>
        </w:rPr>
        <w:t>Cobiti-dae4</w:t>
      </w:r>
      <w:r w:rsidRPr="000B5BE1">
        <w:rPr>
          <w:rFonts w:ascii="Times New Roman" w:eastAsia="仿宋_GB2312" w:hAnsi="Times New Roman" w:cs="Times New Roman" w:hint="eastAsia"/>
          <w:sz w:val="30"/>
          <w:szCs w:val="30"/>
        </w:rPr>
        <w:lastRenderedPageBreak/>
        <w:t>种</w:t>
      </w:r>
      <w:r w:rsidRPr="000B5BE1">
        <w:rPr>
          <w:rFonts w:ascii="Times New Roman" w:eastAsia="仿宋_GB2312" w:hAnsi="Times New Roman" w:cs="Times New Roman" w:hint="eastAsia"/>
          <w:sz w:val="30"/>
          <w:szCs w:val="30"/>
        </w:rPr>
        <w:t>,</w:t>
      </w:r>
      <w:r w:rsidRPr="000B5BE1">
        <w:rPr>
          <w:rFonts w:ascii="Times New Roman" w:eastAsia="仿宋_GB2312" w:hAnsi="Times New Roman" w:cs="Times New Roman" w:hint="eastAsia"/>
          <w:sz w:val="30"/>
          <w:szCs w:val="30"/>
        </w:rPr>
        <w:t>占</w:t>
      </w:r>
      <w:r w:rsidRPr="000B5BE1">
        <w:rPr>
          <w:rFonts w:ascii="Times New Roman" w:eastAsia="仿宋_GB2312" w:hAnsi="Times New Roman" w:cs="Times New Roman" w:hint="eastAsia"/>
          <w:sz w:val="30"/>
          <w:szCs w:val="30"/>
        </w:rPr>
        <w:t>7.4%;</w:t>
      </w:r>
      <w:r w:rsidRPr="000B5BE1">
        <w:rPr>
          <w:rFonts w:ascii="Times New Roman" w:eastAsia="仿宋_GB2312" w:hAnsi="Times New Roman" w:cs="Times New Roman" w:hint="eastAsia"/>
          <w:sz w:val="30"/>
          <w:szCs w:val="30"/>
        </w:rPr>
        <w:t>鲶科</w:t>
      </w:r>
      <w:r w:rsidRPr="000B5BE1">
        <w:rPr>
          <w:rFonts w:ascii="Times New Roman" w:eastAsia="仿宋_GB2312" w:hAnsi="Times New Roman" w:cs="Times New Roman" w:hint="eastAsia"/>
          <w:sz w:val="30"/>
          <w:szCs w:val="30"/>
        </w:rPr>
        <w:t>Siluridae,</w:t>
      </w:r>
      <w:r w:rsidRPr="000B5BE1">
        <w:rPr>
          <w:rFonts w:ascii="Times New Roman" w:eastAsia="仿宋_GB2312" w:hAnsi="Times New Roman" w:cs="Times New Roman" w:hint="eastAsia"/>
          <w:sz w:val="30"/>
          <w:szCs w:val="30"/>
        </w:rPr>
        <w:t>丽鲷科</w:t>
      </w:r>
      <w:r w:rsidRPr="000B5BE1">
        <w:rPr>
          <w:rFonts w:ascii="Times New Roman" w:eastAsia="仿宋_GB2312" w:hAnsi="Times New Roman" w:cs="Times New Roman" w:hint="eastAsia"/>
          <w:sz w:val="30"/>
          <w:szCs w:val="30"/>
        </w:rPr>
        <w:t>Cichli-dae,</w:t>
      </w:r>
      <w:r w:rsidRPr="000B5BE1">
        <w:rPr>
          <w:rFonts w:ascii="Times New Roman" w:eastAsia="仿宋_GB2312" w:hAnsi="Times New Roman" w:cs="Times New Roman" w:hint="eastAsia"/>
          <w:sz w:val="30"/>
          <w:szCs w:val="30"/>
        </w:rPr>
        <w:t>七鳃鳗科</w:t>
      </w:r>
      <w:r w:rsidRPr="000B5BE1">
        <w:rPr>
          <w:rFonts w:ascii="Times New Roman" w:eastAsia="仿宋_GB2312" w:hAnsi="Times New Roman" w:cs="Times New Roman" w:hint="eastAsia"/>
          <w:sz w:val="30"/>
          <w:szCs w:val="30"/>
        </w:rPr>
        <w:t>Petromyzonidae</w:t>
      </w:r>
      <w:r w:rsidRPr="000B5BE1">
        <w:rPr>
          <w:rFonts w:ascii="Times New Roman" w:eastAsia="仿宋_GB2312" w:hAnsi="Times New Roman" w:cs="Times New Roman" w:hint="eastAsia"/>
          <w:sz w:val="30"/>
          <w:szCs w:val="30"/>
        </w:rPr>
        <w:t>各</w:t>
      </w:r>
      <w:r w:rsidRPr="000B5BE1">
        <w:rPr>
          <w:rFonts w:ascii="Times New Roman" w:eastAsia="仿宋_GB2312" w:hAnsi="Times New Roman" w:cs="Times New Roman" w:hint="eastAsia"/>
          <w:sz w:val="30"/>
          <w:szCs w:val="30"/>
        </w:rPr>
        <w:t>2</w:t>
      </w:r>
      <w:r w:rsidRPr="000B5BE1">
        <w:rPr>
          <w:rFonts w:ascii="Times New Roman" w:eastAsia="仿宋_GB2312" w:hAnsi="Times New Roman" w:cs="Times New Roman" w:hint="eastAsia"/>
          <w:sz w:val="30"/>
          <w:szCs w:val="30"/>
        </w:rPr>
        <w:t>种</w:t>
      </w:r>
      <w:r w:rsidRPr="000B5BE1">
        <w:rPr>
          <w:rFonts w:ascii="Times New Roman" w:eastAsia="仿宋_GB2312" w:hAnsi="Times New Roman" w:cs="Times New Roman" w:hint="eastAsia"/>
          <w:sz w:val="30"/>
          <w:szCs w:val="30"/>
        </w:rPr>
        <w:t>,</w:t>
      </w:r>
      <w:r w:rsidRPr="000B5BE1">
        <w:rPr>
          <w:rFonts w:ascii="Times New Roman" w:eastAsia="仿宋_GB2312" w:hAnsi="Times New Roman" w:cs="Times New Roman" w:hint="eastAsia"/>
          <w:sz w:val="30"/>
          <w:szCs w:val="30"/>
        </w:rPr>
        <w:t>分别占</w:t>
      </w:r>
      <w:r w:rsidRPr="000B5BE1">
        <w:rPr>
          <w:rFonts w:ascii="Times New Roman" w:eastAsia="仿宋_GB2312" w:hAnsi="Times New Roman" w:cs="Times New Roman" w:hint="eastAsia"/>
          <w:sz w:val="30"/>
          <w:szCs w:val="30"/>
        </w:rPr>
        <w:t>3.7%;</w:t>
      </w:r>
      <w:r w:rsidRPr="000B5BE1">
        <w:rPr>
          <w:rFonts w:ascii="Times New Roman" w:eastAsia="仿宋_GB2312" w:hAnsi="Times New Roman" w:cs="Times New Roman" w:hint="eastAsia"/>
          <w:sz w:val="30"/>
          <w:szCs w:val="30"/>
        </w:rPr>
        <w:t>其它科各占</w:t>
      </w:r>
      <w:r w:rsidRPr="000B5BE1">
        <w:rPr>
          <w:rFonts w:ascii="Times New Roman" w:eastAsia="仿宋_GB2312" w:hAnsi="Times New Roman" w:cs="Times New Roman" w:hint="eastAsia"/>
          <w:sz w:val="30"/>
          <w:szCs w:val="30"/>
        </w:rPr>
        <w:t>1.8%</w:t>
      </w:r>
      <w:r w:rsidRPr="000B5BE1">
        <w:rPr>
          <w:rFonts w:ascii="Times New Roman" w:eastAsia="仿宋_GB2312" w:hAnsi="Times New Roman" w:cs="Times New Roman" w:hint="eastAsia"/>
          <w:sz w:val="30"/>
          <w:szCs w:val="30"/>
        </w:rPr>
        <w:t>。</w:t>
      </w:r>
    </w:p>
    <w:p w:rsidR="00DA52B1" w:rsidRPr="00C13B74" w:rsidRDefault="00587D9E" w:rsidP="00EE7AD2">
      <w:pPr>
        <w:adjustRightInd w:val="0"/>
        <w:snapToGrid w:val="0"/>
        <w:spacing w:line="360" w:lineRule="auto"/>
        <w:ind w:firstLineChars="200" w:firstLine="600"/>
        <w:rPr>
          <w:rFonts w:ascii="Times New Roman" w:eastAsia="黑体" w:hAnsi="黑体" w:cs="Times New Roman"/>
          <w:sz w:val="30"/>
          <w:szCs w:val="30"/>
        </w:rPr>
      </w:pPr>
      <w:r w:rsidRPr="00C13B74">
        <w:rPr>
          <w:rFonts w:ascii="Times New Roman" w:eastAsia="黑体" w:hAnsi="黑体" w:cs="Times New Roman" w:hint="eastAsia"/>
          <w:sz w:val="30"/>
          <w:szCs w:val="30"/>
        </w:rPr>
        <w:t>第四条</w:t>
      </w:r>
      <w:r w:rsidR="008F5475" w:rsidRPr="00C13B74">
        <w:rPr>
          <w:rFonts w:ascii="Times New Roman" w:eastAsia="黑体" w:hAnsi="黑体" w:cs="Times New Roman" w:hint="eastAsia"/>
          <w:sz w:val="30"/>
          <w:szCs w:val="30"/>
        </w:rPr>
        <w:t xml:space="preserve">  </w:t>
      </w:r>
      <w:r w:rsidRPr="00C13B74">
        <w:rPr>
          <w:rFonts w:ascii="Times New Roman" w:eastAsia="仿宋_GB2312" w:hAnsi="Times New Roman" w:cs="Times New Roman"/>
          <w:kern w:val="0"/>
          <w:sz w:val="30"/>
          <w:szCs w:val="30"/>
        </w:rPr>
        <w:t>水域环境状况</w:t>
      </w:r>
    </w:p>
    <w:p w:rsidR="00191732" w:rsidRPr="004628E7" w:rsidRDefault="00191732" w:rsidP="00191732">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抚顺市</w:t>
      </w:r>
      <w:r w:rsidRPr="004D4A7C">
        <w:rPr>
          <w:rFonts w:ascii="Times New Roman" w:eastAsia="仿宋_GB2312" w:hAnsi="Times New Roman" w:cs="Times New Roman" w:hint="eastAsia"/>
          <w:sz w:val="30"/>
          <w:szCs w:val="30"/>
        </w:rPr>
        <w:t>所辖水域环境状况满足水产养殖需求，可进行水产养殖活动。</w:t>
      </w:r>
    </w:p>
    <w:p w:rsidR="00DA52B1" w:rsidRPr="00C13B74" w:rsidRDefault="00587D9E" w:rsidP="00EE7AD2">
      <w:pPr>
        <w:adjustRightInd w:val="0"/>
        <w:snapToGrid w:val="0"/>
        <w:spacing w:line="360" w:lineRule="auto"/>
        <w:ind w:firstLineChars="200" w:firstLine="600"/>
        <w:rPr>
          <w:rFonts w:ascii="Times New Roman" w:eastAsia="黑体" w:hAnsi="黑体" w:cs="Times New Roman"/>
          <w:sz w:val="30"/>
          <w:szCs w:val="30"/>
        </w:rPr>
      </w:pPr>
      <w:r w:rsidRPr="00C13B74">
        <w:rPr>
          <w:rFonts w:ascii="Times New Roman" w:eastAsia="黑体" w:hAnsi="黑体" w:cs="Times New Roman" w:hint="eastAsia"/>
          <w:sz w:val="30"/>
          <w:szCs w:val="30"/>
        </w:rPr>
        <w:t>第五条</w:t>
      </w:r>
      <w:r w:rsidR="008F5475" w:rsidRPr="00C13B74">
        <w:rPr>
          <w:rFonts w:ascii="Times New Roman" w:eastAsia="黑体" w:hAnsi="黑体" w:cs="Times New Roman" w:hint="eastAsia"/>
          <w:sz w:val="30"/>
          <w:szCs w:val="30"/>
        </w:rPr>
        <w:t xml:space="preserve">  </w:t>
      </w:r>
      <w:r w:rsidRPr="00C13B74">
        <w:rPr>
          <w:rFonts w:ascii="Times New Roman" w:eastAsia="仿宋_GB2312" w:hAnsi="Times New Roman" w:cs="Times New Roman"/>
          <w:kern w:val="0"/>
          <w:sz w:val="30"/>
          <w:szCs w:val="30"/>
        </w:rPr>
        <w:t>水域滩涂承载力评价</w:t>
      </w:r>
    </w:p>
    <w:p w:rsidR="0080598C" w:rsidRPr="00C13B74" w:rsidRDefault="00A21057" w:rsidP="00926DEE">
      <w:pPr>
        <w:adjustRightInd w:val="0"/>
        <w:snapToGrid w:val="0"/>
        <w:spacing w:line="360" w:lineRule="auto"/>
        <w:ind w:firstLineChars="200" w:firstLine="600"/>
        <w:rPr>
          <w:rFonts w:ascii="Times New Roman" w:eastAsia="仿宋_GB2312" w:hAnsi="Times New Roman" w:cs="Times New Roman"/>
          <w:sz w:val="30"/>
          <w:szCs w:val="30"/>
        </w:rPr>
      </w:pPr>
      <w:r w:rsidRPr="00C13B74">
        <w:rPr>
          <w:rFonts w:ascii="Times New Roman" w:eastAsia="仿宋_GB2312" w:hAnsi="Times New Roman" w:cs="Times New Roman" w:hint="eastAsia"/>
          <w:sz w:val="30"/>
          <w:szCs w:val="30"/>
        </w:rPr>
        <w:t>近年来，</w:t>
      </w:r>
      <w:r w:rsidR="00C13B74" w:rsidRPr="00C13B74">
        <w:rPr>
          <w:rFonts w:ascii="Times New Roman" w:eastAsia="仿宋_GB2312" w:hAnsi="Times New Roman" w:cs="Times New Roman" w:hint="eastAsia"/>
          <w:sz w:val="30"/>
          <w:szCs w:val="30"/>
        </w:rPr>
        <w:t>抚顺</w:t>
      </w:r>
      <w:r w:rsidR="0080598C" w:rsidRPr="00C13B74">
        <w:rPr>
          <w:rFonts w:ascii="Times New Roman" w:eastAsia="仿宋_GB2312" w:hAnsi="Times New Roman" w:cs="Times New Roman" w:hint="eastAsia"/>
          <w:sz w:val="30"/>
          <w:szCs w:val="30"/>
        </w:rPr>
        <w:t>市</w:t>
      </w:r>
      <w:r w:rsidR="0080598C" w:rsidRPr="00C13B74">
        <w:rPr>
          <w:rFonts w:ascii="Times New Roman" w:eastAsia="仿宋_GB2312" w:hAnsi="Times New Roman" w:cs="Times New Roman"/>
          <w:sz w:val="30"/>
          <w:szCs w:val="30"/>
        </w:rPr>
        <w:t>高度重视水域滩涂资源可持续发展，以科学发展观为指导，限制开发和管理水域滩涂资源，不断改善水产养殖环境、优化水产品养殖结构、完善水产良种繁育体系、推进水产生态健康养殖、提升渔业产业化水平并狠抓水产品质量安全监管，使得</w:t>
      </w:r>
      <w:r w:rsidR="005262F8">
        <w:rPr>
          <w:rFonts w:ascii="Times New Roman" w:eastAsia="仿宋_GB2312" w:hAnsi="Times New Roman" w:cs="Times New Roman" w:hint="eastAsia"/>
          <w:sz w:val="30"/>
          <w:szCs w:val="30"/>
        </w:rPr>
        <w:t>抚顺</w:t>
      </w:r>
      <w:r w:rsidRPr="00C13B74">
        <w:rPr>
          <w:rFonts w:ascii="Times New Roman" w:eastAsia="仿宋_GB2312" w:hAnsi="Times New Roman" w:cs="Times New Roman" w:hint="eastAsia"/>
          <w:sz w:val="30"/>
          <w:szCs w:val="30"/>
        </w:rPr>
        <w:t>市</w:t>
      </w:r>
      <w:r w:rsidR="0080598C" w:rsidRPr="00C13B74">
        <w:rPr>
          <w:rFonts w:ascii="Times New Roman" w:eastAsia="仿宋_GB2312" w:hAnsi="Times New Roman" w:cs="Times New Roman"/>
          <w:sz w:val="30"/>
          <w:szCs w:val="30"/>
        </w:rPr>
        <w:t>水域滩涂资源衰退趋势得到扭转，水域滩涂资源承载力有所提升。但目前仍需采取措施对水域滩涂资源进行有限制的开发，将水域滩涂资源详细划分禁止养殖区、限制养殖区与养殖区等功能分区，并进行科学管理，以免出现盲目开发与资源衰竭，确保水域滩涂资源可持续利用。</w:t>
      </w:r>
    </w:p>
    <w:p w:rsidR="00DA52B1" w:rsidRPr="00477D83" w:rsidRDefault="00587D9E" w:rsidP="00956425">
      <w:pPr>
        <w:pStyle w:val="2"/>
        <w:adjustRightInd w:val="0"/>
        <w:snapToGrid w:val="0"/>
        <w:spacing w:beforeLines="50" w:afterLines="50" w:line="360" w:lineRule="auto"/>
        <w:jc w:val="center"/>
        <w:rPr>
          <w:rFonts w:ascii="黑体" w:hAnsi="黑体"/>
          <w:b w:val="0"/>
          <w:sz w:val="30"/>
          <w:szCs w:val="30"/>
        </w:rPr>
      </w:pPr>
      <w:bookmarkStart w:id="8" w:name="_Toc21979158"/>
      <w:r w:rsidRPr="00477D83">
        <w:rPr>
          <w:rFonts w:ascii="黑体" w:hAnsi="黑体" w:hint="eastAsia"/>
          <w:b w:val="0"/>
          <w:sz w:val="30"/>
          <w:szCs w:val="30"/>
        </w:rPr>
        <w:t>第七节</w:t>
      </w:r>
      <w:r w:rsidR="006E7329">
        <w:rPr>
          <w:rFonts w:ascii="黑体" w:hAnsi="黑体" w:hint="eastAsia"/>
          <w:b w:val="0"/>
          <w:sz w:val="30"/>
          <w:szCs w:val="30"/>
        </w:rPr>
        <w:t xml:space="preserve">  </w:t>
      </w:r>
      <w:r w:rsidRPr="00477D83">
        <w:rPr>
          <w:rFonts w:ascii="黑体" w:hAnsi="黑体" w:hint="eastAsia"/>
          <w:b w:val="0"/>
          <w:sz w:val="30"/>
          <w:szCs w:val="30"/>
        </w:rPr>
        <w:t>水产养殖产业发展分析</w:t>
      </w:r>
      <w:bookmarkEnd w:id="8"/>
    </w:p>
    <w:p w:rsidR="00112744" w:rsidRPr="00477D83" w:rsidRDefault="00112744" w:rsidP="00EE7AD2">
      <w:pPr>
        <w:adjustRightInd w:val="0"/>
        <w:snapToGrid w:val="0"/>
        <w:spacing w:line="360" w:lineRule="auto"/>
        <w:ind w:firstLineChars="200" w:firstLine="600"/>
        <w:rPr>
          <w:rFonts w:ascii="Times New Roman" w:eastAsia="黑体" w:hAnsi="黑体" w:cs="Times New Roman"/>
          <w:sz w:val="30"/>
          <w:szCs w:val="30"/>
        </w:rPr>
      </w:pPr>
      <w:r w:rsidRPr="00477D83">
        <w:rPr>
          <w:rFonts w:ascii="Times New Roman" w:eastAsia="黑体" w:hAnsi="黑体" w:cs="Times New Roman" w:hint="eastAsia"/>
          <w:sz w:val="30"/>
          <w:szCs w:val="30"/>
        </w:rPr>
        <w:t>第一条</w:t>
      </w:r>
      <w:r w:rsidR="00296E7D">
        <w:rPr>
          <w:rFonts w:ascii="Times New Roman" w:eastAsia="黑体" w:hAnsi="黑体" w:cs="Times New Roman" w:hint="eastAsia"/>
          <w:sz w:val="30"/>
          <w:szCs w:val="30"/>
        </w:rPr>
        <w:t xml:space="preserve">  </w:t>
      </w:r>
      <w:r w:rsidRPr="00477D83">
        <w:rPr>
          <w:rFonts w:ascii="Times New Roman" w:eastAsia="仿宋_GB2312" w:hAnsi="Times New Roman" w:cs="Times New Roman"/>
          <w:kern w:val="0"/>
          <w:sz w:val="30"/>
          <w:szCs w:val="30"/>
        </w:rPr>
        <w:t>水产养殖发展现状</w:t>
      </w:r>
    </w:p>
    <w:p w:rsidR="00112744" w:rsidRPr="00477D83" w:rsidRDefault="00112744" w:rsidP="00926DEE">
      <w:pPr>
        <w:adjustRightInd w:val="0"/>
        <w:snapToGrid w:val="0"/>
        <w:spacing w:line="360" w:lineRule="auto"/>
        <w:ind w:firstLineChars="200" w:firstLine="600"/>
        <w:rPr>
          <w:rFonts w:ascii="Times New Roman" w:eastAsia="仿宋_GB2312" w:hAnsi="Times New Roman" w:cs="Times New Roman"/>
          <w:sz w:val="30"/>
          <w:szCs w:val="30"/>
        </w:rPr>
      </w:pPr>
      <w:r w:rsidRPr="00477D83">
        <w:rPr>
          <w:rFonts w:ascii="Times New Roman" w:eastAsia="仿宋_GB2312" w:hAnsi="Times New Roman" w:cs="Times New Roman" w:hint="eastAsia"/>
          <w:sz w:val="30"/>
          <w:szCs w:val="30"/>
        </w:rPr>
        <w:t>随着农村产业的调整，产业布局不断优化，产业规模不断扩大，</w:t>
      </w:r>
      <w:r w:rsidR="00477D83" w:rsidRPr="00477D83">
        <w:rPr>
          <w:rFonts w:ascii="Times New Roman" w:eastAsia="仿宋_GB2312" w:hAnsi="Times New Roman" w:cs="Times New Roman" w:hint="eastAsia"/>
          <w:sz w:val="30"/>
          <w:szCs w:val="30"/>
        </w:rPr>
        <w:t>抚顺</w:t>
      </w:r>
      <w:r w:rsidR="00575D9B" w:rsidRPr="00477D83">
        <w:rPr>
          <w:rFonts w:ascii="Times New Roman" w:eastAsia="仿宋_GB2312" w:hAnsi="Times New Roman" w:cs="Times New Roman" w:hint="eastAsia"/>
          <w:sz w:val="30"/>
          <w:szCs w:val="30"/>
        </w:rPr>
        <w:t>市</w:t>
      </w:r>
      <w:r w:rsidRPr="00477D83">
        <w:rPr>
          <w:rFonts w:ascii="Times New Roman" w:eastAsia="仿宋_GB2312" w:hAnsi="Times New Roman" w:cs="Times New Roman" w:hint="eastAsia"/>
          <w:sz w:val="30"/>
          <w:szCs w:val="30"/>
        </w:rPr>
        <w:t>立足水产资源优势，围绕渔业增效、渔民增收，</w:t>
      </w:r>
      <w:r w:rsidR="00E649DD" w:rsidRPr="00477D83">
        <w:rPr>
          <w:rFonts w:ascii="Times New Roman" w:eastAsia="仿宋_GB2312" w:hAnsi="Times New Roman" w:cs="Times New Roman" w:hint="eastAsia"/>
          <w:sz w:val="30"/>
          <w:szCs w:val="30"/>
        </w:rPr>
        <w:t>推进产业结构的调整和优化。着重</w:t>
      </w:r>
      <w:r w:rsidRPr="00477D83">
        <w:rPr>
          <w:rFonts w:ascii="Times New Roman" w:eastAsia="仿宋_GB2312" w:hAnsi="Times New Roman" w:cs="Times New Roman" w:hint="eastAsia"/>
          <w:sz w:val="30"/>
          <w:szCs w:val="30"/>
        </w:rPr>
        <w:t>以科技兴渔为先导，以增加名、特、优品种养殖比重为</w:t>
      </w:r>
      <w:r w:rsidR="00E649DD" w:rsidRPr="00477D83">
        <w:rPr>
          <w:rFonts w:ascii="Times New Roman" w:eastAsia="仿宋_GB2312" w:hAnsi="Times New Roman" w:cs="Times New Roman" w:hint="eastAsia"/>
          <w:sz w:val="30"/>
          <w:szCs w:val="30"/>
        </w:rPr>
        <w:t>发展</w:t>
      </w:r>
      <w:r w:rsidRPr="00477D83">
        <w:rPr>
          <w:rFonts w:ascii="Times New Roman" w:eastAsia="仿宋_GB2312" w:hAnsi="Times New Roman" w:cs="Times New Roman" w:hint="eastAsia"/>
          <w:sz w:val="30"/>
          <w:szCs w:val="30"/>
        </w:rPr>
        <w:t>重点，以</w:t>
      </w:r>
      <w:r w:rsidR="00E649DD" w:rsidRPr="00477D83">
        <w:rPr>
          <w:rFonts w:ascii="Times New Roman" w:eastAsia="仿宋_GB2312" w:hAnsi="Times New Roman" w:cs="Times New Roman" w:hint="eastAsia"/>
          <w:sz w:val="30"/>
          <w:szCs w:val="30"/>
        </w:rPr>
        <w:t>可持续发展渔业</w:t>
      </w:r>
      <w:r w:rsidRPr="00477D83">
        <w:rPr>
          <w:rFonts w:ascii="Times New Roman" w:eastAsia="仿宋_GB2312" w:hAnsi="Times New Roman" w:cs="Times New Roman" w:hint="eastAsia"/>
          <w:sz w:val="30"/>
          <w:szCs w:val="30"/>
        </w:rPr>
        <w:t>为目标，水产养殖生产</w:t>
      </w:r>
      <w:r w:rsidR="00E649DD" w:rsidRPr="00477D83">
        <w:rPr>
          <w:rFonts w:ascii="Times New Roman" w:eastAsia="仿宋_GB2312" w:hAnsi="Times New Roman" w:cs="Times New Roman" w:hint="eastAsia"/>
          <w:sz w:val="30"/>
          <w:szCs w:val="30"/>
        </w:rPr>
        <w:t>保持了稳中有进的发展</w:t>
      </w:r>
      <w:r w:rsidRPr="00477D83">
        <w:rPr>
          <w:rFonts w:ascii="Times New Roman" w:eastAsia="仿宋_GB2312" w:hAnsi="Times New Roman" w:cs="Times New Roman" w:hint="eastAsia"/>
          <w:sz w:val="30"/>
          <w:szCs w:val="30"/>
        </w:rPr>
        <w:t>态势。</w:t>
      </w:r>
    </w:p>
    <w:p w:rsidR="00C311B2" w:rsidRPr="00BA42DB" w:rsidRDefault="00112744" w:rsidP="00C311B2">
      <w:pPr>
        <w:adjustRightInd w:val="0"/>
        <w:snapToGrid w:val="0"/>
        <w:spacing w:line="360" w:lineRule="auto"/>
        <w:ind w:firstLineChars="200" w:firstLine="600"/>
        <w:rPr>
          <w:rFonts w:ascii="宋体" w:eastAsia="宋体" w:hAnsi="宋体" w:cs="Times New Roman"/>
          <w:color w:val="000000"/>
          <w:sz w:val="32"/>
          <w:szCs w:val="32"/>
        </w:rPr>
      </w:pPr>
      <w:r w:rsidRPr="00107123">
        <w:rPr>
          <w:rFonts w:ascii="Times New Roman" w:eastAsia="仿宋_GB2312" w:hAnsi="Times New Roman" w:cs="Times New Roman" w:hint="eastAsia"/>
          <w:sz w:val="30"/>
          <w:szCs w:val="30"/>
        </w:rPr>
        <w:t>近几年，</w:t>
      </w:r>
      <w:r w:rsidR="00C311B2" w:rsidRPr="00107123">
        <w:rPr>
          <w:rFonts w:ascii="Times New Roman" w:eastAsia="仿宋_GB2312" w:hAnsi="Times New Roman" w:cs="Times New Roman" w:hint="eastAsia"/>
          <w:sz w:val="30"/>
          <w:szCs w:val="30"/>
        </w:rPr>
        <w:t>抚顺</w:t>
      </w:r>
      <w:r w:rsidR="00897C15" w:rsidRPr="00107123">
        <w:rPr>
          <w:rFonts w:ascii="Times New Roman" w:eastAsia="仿宋_GB2312" w:hAnsi="Times New Roman" w:cs="Times New Roman" w:hint="eastAsia"/>
          <w:sz w:val="30"/>
          <w:szCs w:val="30"/>
        </w:rPr>
        <w:t>市渔业经济发展规模</w:t>
      </w:r>
      <w:r w:rsidR="0032203D" w:rsidRPr="00107123">
        <w:rPr>
          <w:rFonts w:ascii="Times New Roman" w:eastAsia="仿宋_GB2312" w:hAnsi="Times New Roman" w:cs="Times New Roman" w:hint="eastAsia"/>
          <w:sz w:val="30"/>
          <w:szCs w:val="30"/>
        </w:rPr>
        <w:t>较为</w:t>
      </w:r>
      <w:r w:rsidR="00897C15" w:rsidRPr="00107123">
        <w:rPr>
          <w:rFonts w:ascii="Times New Roman" w:eastAsia="仿宋_GB2312" w:hAnsi="Times New Roman" w:cs="Times New Roman" w:hint="eastAsia"/>
          <w:sz w:val="30"/>
          <w:szCs w:val="30"/>
        </w:rPr>
        <w:t>稳定，水产养殖面积稳定在</w:t>
      </w:r>
      <w:r w:rsidR="00C311B2" w:rsidRPr="00107123">
        <w:rPr>
          <w:rFonts w:ascii="Times New Roman" w:eastAsia="仿宋_GB2312" w:hAnsi="Times New Roman" w:cs="Times New Roman" w:hint="eastAsia"/>
          <w:sz w:val="30"/>
          <w:szCs w:val="30"/>
        </w:rPr>
        <w:t>年均</w:t>
      </w:r>
      <w:r w:rsidR="006D3B5A" w:rsidRPr="00107123">
        <w:rPr>
          <w:rFonts w:ascii="Times New Roman" w:eastAsia="仿宋_GB2312" w:hAnsi="Times New Roman" w:cs="Times New Roman" w:hint="eastAsia"/>
          <w:sz w:val="30"/>
          <w:szCs w:val="30"/>
        </w:rPr>
        <w:t>7391</w:t>
      </w:r>
      <w:r w:rsidR="00897C15" w:rsidRPr="00107123">
        <w:rPr>
          <w:rFonts w:ascii="Times New Roman" w:eastAsia="仿宋_GB2312" w:hAnsi="Times New Roman" w:cs="Times New Roman" w:hint="eastAsia"/>
          <w:sz w:val="30"/>
          <w:szCs w:val="30"/>
        </w:rPr>
        <w:t>公顷，其中池塘养殖面积</w:t>
      </w:r>
      <w:r w:rsidR="00C311B2" w:rsidRPr="00107123">
        <w:rPr>
          <w:rFonts w:ascii="Times New Roman" w:eastAsia="仿宋_GB2312" w:hAnsi="Times New Roman" w:cs="Times New Roman" w:hint="eastAsia"/>
          <w:sz w:val="30"/>
          <w:szCs w:val="30"/>
        </w:rPr>
        <w:t>年均</w:t>
      </w:r>
      <w:r w:rsidR="006D3B5A" w:rsidRPr="00107123">
        <w:rPr>
          <w:rFonts w:ascii="Times New Roman" w:eastAsia="仿宋_GB2312" w:hAnsi="Times New Roman" w:cs="Times New Roman" w:hint="eastAsia"/>
          <w:sz w:val="30"/>
          <w:szCs w:val="30"/>
        </w:rPr>
        <w:t>489</w:t>
      </w:r>
      <w:r w:rsidR="00897C15" w:rsidRPr="00107123">
        <w:rPr>
          <w:rFonts w:ascii="Times New Roman" w:eastAsia="仿宋_GB2312" w:hAnsi="Times New Roman" w:cs="Times New Roman" w:hint="eastAsia"/>
          <w:sz w:val="30"/>
          <w:szCs w:val="30"/>
        </w:rPr>
        <w:t>公顷，水库养殖面积</w:t>
      </w:r>
      <w:r w:rsidR="00C311B2" w:rsidRPr="00107123">
        <w:rPr>
          <w:rFonts w:ascii="Times New Roman" w:eastAsia="仿宋_GB2312" w:hAnsi="Times New Roman" w:cs="Times New Roman" w:hint="eastAsia"/>
          <w:sz w:val="30"/>
          <w:szCs w:val="30"/>
        </w:rPr>
        <w:t>年均</w:t>
      </w:r>
      <w:r w:rsidR="006D3B5A" w:rsidRPr="00107123">
        <w:rPr>
          <w:rFonts w:ascii="Times New Roman" w:eastAsia="仿宋_GB2312" w:hAnsi="Times New Roman" w:cs="Times New Roman" w:hint="eastAsia"/>
          <w:sz w:val="30"/>
          <w:szCs w:val="30"/>
        </w:rPr>
        <w:t>6902</w:t>
      </w:r>
      <w:r w:rsidR="00897C15" w:rsidRPr="00107123">
        <w:rPr>
          <w:rFonts w:ascii="Times New Roman" w:eastAsia="仿宋_GB2312" w:hAnsi="Times New Roman" w:cs="Times New Roman" w:hint="eastAsia"/>
          <w:sz w:val="30"/>
          <w:szCs w:val="30"/>
        </w:rPr>
        <w:t>公顷。产量稳定在年均</w:t>
      </w:r>
      <w:r w:rsidR="006D3B5A" w:rsidRPr="00107123">
        <w:rPr>
          <w:rFonts w:ascii="Times New Roman" w:eastAsia="仿宋_GB2312" w:hAnsi="Times New Roman" w:cs="Times New Roman" w:hint="eastAsia"/>
          <w:sz w:val="30"/>
          <w:szCs w:val="30"/>
        </w:rPr>
        <w:t>1.47</w:t>
      </w:r>
      <w:r w:rsidR="00897C15" w:rsidRPr="00107123">
        <w:rPr>
          <w:rFonts w:ascii="Times New Roman" w:eastAsia="仿宋_GB2312" w:hAnsi="Times New Roman" w:cs="Times New Roman" w:hint="eastAsia"/>
          <w:sz w:val="30"/>
          <w:szCs w:val="30"/>
        </w:rPr>
        <w:t>万吨，渔业经</w:t>
      </w:r>
      <w:r w:rsidR="00897C15" w:rsidRPr="00C311B2">
        <w:rPr>
          <w:rFonts w:ascii="Times New Roman" w:eastAsia="仿宋_GB2312" w:hAnsi="Times New Roman" w:cs="Times New Roman" w:hint="eastAsia"/>
          <w:sz w:val="30"/>
          <w:szCs w:val="30"/>
        </w:rPr>
        <w:t>济总产值年均</w:t>
      </w:r>
      <w:r w:rsidR="00C311B2" w:rsidRPr="00C311B2">
        <w:rPr>
          <w:rFonts w:ascii="Times New Roman" w:eastAsia="仿宋_GB2312" w:hAnsi="Times New Roman" w:cs="Times New Roman" w:hint="eastAsia"/>
          <w:sz w:val="30"/>
          <w:szCs w:val="30"/>
        </w:rPr>
        <w:t>2</w:t>
      </w:r>
      <w:r w:rsidR="00107123">
        <w:rPr>
          <w:rFonts w:ascii="Times New Roman" w:eastAsia="仿宋_GB2312" w:hAnsi="Times New Roman" w:cs="Times New Roman" w:hint="eastAsia"/>
          <w:sz w:val="30"/>
          <w:szCs w:val="30"/>
        </w:rPr>
        <w:t>2</w:t>
      </w:r>
      <w:r w:rsidR="00897C15" w:rsidRPr="00C311B2">
        <w:rPr>
          <w:rFonts w:ascii="Times New Roman" w:eastAsia="仿宋_GB2312" w:hAnsi="Times New Roman" w:cs="Times New Roman" w:hint="eastAsia"/>
          <w:sz w:val="30"/>
          <w:szCs w:val="30"/>
        </w:rPr>
        <w:t>亿元。</w:t>
      </w:r>
      <w:r w:rsidR="00C311B2">
        <w:rPr>
          <w:rFonts w:ascii="Times New Roman" w:eastAsia="仿宋_GB2312" w:hAnsi="Times New Roman" w:cs="Times New Roman" w:hint="eastAsia"/>
          <w:sz w:val="30"/>
          <w:szCs w:val="30"/>
        </w:rPr>
        <w:t>同时</w:t>
      </w:r>
      <w:r w:rsidR="00C311B2" w:rsidRPr="00C311B2">
        <w:rPr>
          <w:rFonts w:ascii="Times New Roman" w:eastAsia="仿宋_GB2312" w:hAnsi="Times New Roman" w:cs="Times New Roman" w:hint="eastAsia"/>
          <w:sz w:val="30"/>
          <w:szCs w:val="30"/>
        </w:rPr>
        <w:t>树</w:t>
      </w:r>
      <w:r w:rsidR="00C311B2" w:rsidRPr="00C311B2">
        <w:rPr>
          <w:rFonts w:ascii="Times New Roman" w:eastAsia="仿宋_GB2312" w:hAnsi="Times New Roman" w:cs="Times New Roman" w:hint="eastAsia"/>
          <w:sz w:val="30"/>
          <w:szCs w:val="30"/>
        </w:rPr>
        <w:lastRenderedPageBreak/>
        <w:t>立现代渔业发展理念，充分发挥地方优势，着力培育水产养殖业和水产品加工业，努力挖潜，搞好渔业资源增殖放流工作，突出健康养殖、标准化生产的示范带动作用，坚持区域化布局、规模化开发、集约化生产、产业化经营、现代化目标的发展原则，加强水产品质量安全监管工作，推进</w:t>
      </w:r>
      <w:r w:rsidR="00C311B2">
        <w:rPr>
          <w:rFonts w:ascii="Times New Roman" w:eastAsia="仿宋_GB2312" w:hAnsi="Times New Roman" w:cs="Times New Roman" w:hint="eastAsia"/>
          <w:sz w:val="30"/>
          <w:szCs w:val="30"/>
        </w:rPr>
        <w:t>全</w:t>
      </w:r>
      <w:r w:rsidR="00C311B2" w:rsidRPr="00C311B2">
        <w:rPr>
          <w:rFonts w:ascii="Times New Roman" w:eastAsia="仿宋_GB2312" w:hAnsi="Times New Roman" w:cs="Times New Roman" w:hint="eastAsia"/>
          <w:sz w:val="30"/>
          <w:szCs w:val="30"/>
        </w:rPr>
        <w:t>市渔业加快发展。</w:t>
      </w:r>
    </w:p>
    <w:p w:rsidR="00BC04B3" w:rsidRPr="00477D83" w:rsidRDefault="00BC04B3" w:rsidP="00EE7AD2">
      <w:pPr>
        <w:adjustRightInd w:val="0"/>
        <w:snapToGrid w:val="0"/>
        <w:spacing w:line="360" w:lineRule="auto"/>
        <w:ind w:firstLineChars="200" w:firstLine="600"/>
        <w:rPr>
          <w:rFonts w:ascii="Times New Roman" w:eastAsia="黑体" w:hAnsi="黑体" w:cs="Times New Roman"/>
          <w:sz w:val="30"/>
          <w:szCs w:val="30"/>
        </w:rPr>
      </w:pPr>
      <w:r w:rsidRPr="00477D83">
        <w:rPr>
          <w:rFonts w:ascii="Times New Roman" w:eastAsia="黑体" w:hAnsi="黑体" w:cs="Times New Roman"/>
          <w:sz w:val="30"/>
          <w:szCs w:val="30"/>
        </w:rPr>
        <w:t>第二条</w:t>
      </w:r>
      <w:r w:rsidR="00391C7E">
        <w:rPr>
          <w:rFonts w:ascii="Times New Roman" w:eastAsia="黑体" w:hAnsi="黑体" w:cs="Times New Roman" w:hint="eastAsia"/>
          <w:sz w:val="30"/>
          <w:szCs w:val="30"/>
        </w:rPr>
        <w:t xml:space="preserve">  </w:t>
      </w:r>
      <w:r w:rsidRPr="00477D83">
        <w:rPr>
          <w:rFonts w:ascii="Times New Roman" w:eastAsia="仿宋_GB2312" w:hAnsi="Times New Roman" w:cs="Times New Roman"/>
          <w:kern w:val="0"/>
          <w:sz w:val="30"/>
          <w:szCs w:val="30"/>
        </w:rPr>
        <w:t>区域经济发展方向</w:t>
      </w:r>
    </w:p>
    <w:p w:rsidR="00391C7E" w:rsidRPr="001B3292" w:rsidRDefault="00AB3204" w:rsidP="00391C7E">
      <w:pPr>
        <w:pStyle w:val="a7"/>
        <w:shd w:val="clear" w:color="auto" w:fill="FFFFFF"/>
        <w:spacing w:before="0" w:beforeAutospacing="0" w:after="0" w:afterAutospacing="0"/>
        <w:ind w:firstLine="480"/>
        <w:jc w:val="both"/>
        <w:rPr>
          <w:rFonts w:ascii="Times New Roman" w:eastAsia="仿宋_GB2312" w:hAnsi="Times New Roman" w:cs="Times New Roman"/>
          <w:sz w:val="30"/>
          <w:szCs w:val="30"/>
        </w:rPr>
      </w:pPr>
      <w:r w:rsidRPr="00AB3204">
        <w:rPr>
          <w:rFonts w:ascii="Times New Roman" w:eastAsia="仿宋_GB2312" w:hAnsi="Times New Roman" w:cs="Times New Roman"/>
          <w:sz w:val="30"/>
          <w:szCs w:val="30"/>
        </w:rPr>
        <w:t>抚顺市毗邻省会城市沈阳市，距桃仙机场和沈阳北站约</w:t>
      </w:r>
      <w:r w:rsidRPr="00AB3204">
        <w:rPr>
          <w:rFonts w:ascii="Times New Roman" w:eastAsia="仿宋_GB2312" w:hAnsi="Times New Roman" w:cs="Times New Roman"/>
          <w:sz w:val="30"/>
          <w:szCs w:val="30"/>
        </w:rPr>
        <w:t>50</w:t>
      </w:r>
      <w:r w:rsidRPr="00AB3204">
        <w:rPr>
          <w:rFonts w:ascii="Times New Roman" w:eastAsia="仿宋_GB2312" w:hAnsi="Times New Roman" w:cs="Times New Roman"/>
          <w:sz w:val="30"/>
          <w:szCs w:val="30"/>
        </w:rPr>
        <w:t>公里，距营口港不足</w:t>
      </w:r>
      <w:r w:rsidRPr="00AB3204">
        <w:rPr>
          <w:rFonts w:ascii="Times New Roman" w:eastAsia="仿宋_GB2312" w:hAnsi="Times New Roman" w:cs="Times New Roman"/>
          <w:sz w:val="30"/>
          <w:szCs w:val="30"/>
        </w:rPr>
        <w:t>300</w:t>
      </w:r>
      <w:r w:rsidRPr="00AB3204">
        <w:rPr>
          <w:rFonts w:ascii="Times New Roman" w:eastAsia="仿宋_GB2312" w:hAnsi="Times New Roman" w:cs="Times New Roman"/>
          <w:sz w:val="30"/>
          <w:szCs w:val="30"/>
        </w:rPr>
        <w:t>公里，境内有</w:t>
      </w:r>
      <w:r w:rsidRPr="00AB3204">
        <w:rPr>
          <w:rFonts w:ascii="Times New Roman" w:eastAsia="仿宋_GB2312" w:hAnsi="Times New Roman" w:cs="Times New Roman"/>
          <w:sz w:val="30"/>
          <w:szCs w:val="30"/>
        </w:rPr>
        <w:t>2</w:t>
      </w:r>
      <w:r w:rsidRPr="00AB3204">
        <w:rPr>
          <w:rFonts w:ascii="Times New Roman" w:eastAsia="仿宋_GB2312" w:hAnsi="Times New Roman" w:cs="Times New Roman"/>
          <w:sz w:val="30"/>
          <w:szCs w:val="30"/>
        </w:rPr>
        <w:t>条铁路、</w:t>
      </w:r>
      <w:r w:rsidRPr="00AB3204">
        <w:rPr>
          <w:rFonts w:ascii="Times New Roman" w:eastAsia="仿宋_GB2312" w:hAnsi="Times New Roman" w:cs="Times New Roman"/>
          <w:sz w:val="30"/>
          <w:szCs w:val="30"/>
        </w:rPr>
        <w:t>2</w:t>
      </w:r>
      <w:r w:rsidRPr="00AB3204">
        <w:rPr>
          <w:rFonts w:ascii="Times New Roman" w:eastAsia="仿宋_GB2312" w:hAnsi="Times New Roman" w:cs="Times New Roman"/>
          <w:sz w:val="30"/>
          <w:szCs w:val="30"/>
        </w:rPr>
        <w:t>条高速公路。</w:t>
      </w:r>
      <w:r w:rsidR="00477D83" w:rsidRPr="00AB3204">
        <w:rPr>
          <w:rFonts w:ascii="Times New Roman" w:eastAsia="仿宋_GB2312" w:hAnsi="Times New Roman" w:cs="Times New Roman" w:hint="eastAsia"/>
          <w:sz w:val="30"/>
          <w:szCs w:val="30"/>
        </w:rPr>
        <w:t>全市公路总里程</w:t>
      </w:r>
      <w:r w:rsidR="00477D83" w:rsidRPr="00AB3204">
        <w:rPr>
          <w:rFonts w:ascii="Times New Roman" w:eastAsia="仿宋_GB2312" w:hAnsi="Times New Roman" w:cs="Times New Roman" w:hint="eastAsia"/>
          <w:sz w:val="30"/>
          <w:szCs w:val="30"/>
        </w:rPr>
        <w:t>7045</w:t>
      </w:r>
      <w:r w:rsidR="00477D83" w:rsidRPr="00AB3204">
        <w:rPr>
          <w:rFonts w:ascii="Times New Roman" w:eastAsia="仿宋_GB2312" w:hAnsi="Times New Roman" w:cs="Times New Roman" w:hint="eastAsia"/>
          <w:sz w:val="30"/>
          <w:szCs w:val="30"/>
        </w:rPr>
        <w:t>公里，其中高速公路</w:t>
      </w:r>
      <w:r w:rsidR="00477D83" w:rsidRPr="00AB3204">
        <w:rPr>
          <w:rFonts w:ascii="Times New Roman" w:eastAsia="仿宋_GB2312" w:hAnsi="Times New Roman" w:cs="Times New Roman" w:hint="eastAsia"/>
          <w:sz w:val="30"/>
          <w:szCs w:val="30"/>
        </w:rPr>
        <w:t>267</w:t>
      </w:r>
      <w:r w:rsidR="00477D83" w:rsidRPr="00AB3204">
        <w:rPr>
          <w:rFonts w:ascii="Times New Roman" w:eastAsia="仿宋_GB2312" w:hAnsi="Times New Roman" w:cs="Times New Roman" w:hint="eastAsia"/>
          <w:sz w:val="30"/>
          <w:szCs w:val="30"/>
        </w:rPr>
        <w:t>公里</w:t>
      </w:r>
      <w:r w:rsidRPr="00AB3204">
        <w:rPr>
          <w:rFonts w:ascii="Times New Roman" w:eastAsia="仿宋_GB2312" w:hAnsi="Times New Roman" w:cs="Times New Roman" w:hint="eastAsia"/>
          <w:sz w:val="30"/>
          <w:szCs w:val="30"/>
        </w:rPr>
        <w:t>，</w:t>
      </w:r>
      <w:r w:rsidR="00477D83" w:rsidRPr="00AB3204">
        <w:rPr>
          <w:rFonts w:ascii="Times New Roman" w:eastAsia="仿宋_GB2312" w:hAnsi="Times New Roman" w:cs="Times New Roman" w:hint="eastAsia"/>
          <w:sz w:val="30"/>
          <w:szCs w:val="30"/>
        </w:rPr>
        <w:t>全年公路货运量</w:t>
      </w:r>
      <w:r w:rsidR="00477D83" w:rsidRPr="00AB3204">
        <w:rPr>
          <w:rFonts w:ascii="Times New Roman" w:eastAsia="仿宋_GB2312" w:hAnsi="Times New Roman" w:cs="Times New Roman" w:hint="eastAsia"/>
          <w:sz w:val="30"/>
          <w:szCs w:val="30"/>
        </w:rPr>
        <w:t>8780</w:t>
      </w:r>
      <w:r w:rsidR="00477D83" w:rsidRPr="00AB3204">
        <w:rPr>
          <w:rFonts w:ascii="Times New Roman" w:eastAsia="仿宋_GB2312" w:hAnsi="Times New Roman" w:cs="Times New Roman" w:hint="eastAsia"/>
          <w:sz w:val="30"/>
          <w:szCs w:val="30"/>
        </w:rPr>
        <w:t>万吨</w:t>
      </w:r>
      <w:r w:rsidRPr="00AB3204">
        <w:rPr>
          <w:rFonts w:ascii="Times New Roman" w:eastAsia="仿宋_GB2312" w:hAnsi="Times New Roman" w:cs="Times New Roman" w:hint="eastAsia"/>
          <w:sz w:val="30"/>
          <w:szCs w:val="30"/>
        </w:rPr>
        <w:t>，</w:t>
      </w:r>
      <w:r w:rsidR="00477D83" w:rsidRPr="00AB3204">
        <w:rPr>
          <w:rFonts w:ascii="Times New Roman" w:eastAsia="仿宋_GB2312" w:hAnsi="Times New Roman" w:cs="Times New Roman" w:hint="eastAsia"/>
          <w:sz w:val="30"/>
          <w:szCs w:val="30"/>
        </w:rPr>
        <w:t>公路客运量</w:t>
      </w:r>
      <w:r w:rsidR="00477D83" w:rsidRPr="00AB3204">
        <w:rPr>
          <w:rFonts w:ascii="Times New Roman" w:eastAsia="仿宋_GB2312" w:hAnsi="Times New Roman" w:cs="Times New Roman" w:hint="eastAsia"/>
          <w:sz w:val="30"/>
          <w:szCs w:val="30"/>
        </w:rPr>
        <w:t>2109</w:t>
      </w:r>
      <w:r w:rsidR="00477D83" w:rsidRPr="00AB3204">
        <w:rPr>
          <w:rFonts w:ascii="Times New Roman" w:eastAsia="仿宋_GB2312" w:hAnsi="Times New Roman" w:cs="Times New Roman" w:hint="eastAsia"/>
          <w:sz w:val="30"/>
          <w:szCs w:val="30"/>
        </w:rPr>
        <w:t>万人</w:t>
      </w:r>
      <w:r w:rsidRPr="00AB3204">
        <w:rPr>
          <w:rFonts w:ascii="Times New Roman" w:eastAsia="仿宋_GB2312" w:hAnsi="Times New Roman" w:cs="Times New Roman" w:hint="eastAsia"/>
          <w:sz w:val="30"/>
          <w:szCs w:val="30"/>
        </w:rPr>
        <w:t>，</w:t>
      </w:r>
      <w:r w:rsidR="00477D83" w:rsidRPr="00AB3204">
        <w:rPr>
          <w:rFonts w:ascii="Times New Roman" w:eastAsia="仿宋_GB2312" w:hAnsi="Times New Roman" w:cs="Times New Roman" w:hint="eastAsia"/>
          <w:sz w:val="30"/>
          <w:szCs w:val="30"/>
        </w:rPr>
        <w:t>旅客周转量</w:t>
      </w:r>
      <w:r w:rsidR="00477D83" w:rsidRPr="00AB3204">
        <w:rPr>
          <w:rFonts w:ascii="Times New Roman" w:eastAsia="仿宋_GB2312" w:hAnsi="Times New Roman" w:cs="Times New Roman" w:hint="eastAsia"/>
          <w:sz w:val="30"/>
          <w:szCs w:val="30"/>
        </w:rPr>
        <w:t>113241</w:t>
      </w:r>
      <w:r w:rsidR="00477D83" w:rsidRPr="00AB3204">
        <w:rPr>
          <w:rFonts w:ascii="Times New Roman" w:eastAsia="仿宋_GB2312" w:hAnsi="Times New Roman" w:cs="Times New Roman" w:hint="eastAsia"/>
          <w:sz w:val="30"/>
          <w:szCs w:val="30"/>
        </w:rPr>
        <w:t>万人公里</w:t>
      </w:r>
      <w:r w:rsidR="00391C7E">
        <w:rPr>
          <w:rFonts w:ascii="Times New Roman" w:eastAsia="仿宋_GB2312" w:hAnsi="Times New Roman" w:cs="Times New Roman"/>
          <w:sz w:val="30"/>
          <w:szCs w:val="30"/>
        </w:rPr>
        <w:t>。</w:t>
      </w:r>
      <w:r w:rsidR="001B3292" w:rsidRPr="001B3292">
        <w:rPr>
          <w:rFonts w:ascii="Times New Roman" w:eastAsia="仿宋_GB2312" w:hAnsi="Times New Roman" w:cs="Times New Roman" w:hint="eastAsia"/>
          <w:sz w:val="30"/>
          <w:szCs w:val="30"/>
        </w:rPr>
        <w:t>2017</w:t>
      </w:r>
      <w:r w:rsidR="001B3292" w:rsidRPr="001B3292">
        <w:rPr>
          <w:rFonts w:ascii="Times New Roman" w:eastAsia="仿宋_GB2312" w:hAnsi="Times New Roman" w:cs="Times New Roman" w:hint="eastAsia"/>
          <w:sz w:val="30"/>
          <w:szCs w:val="30"/>
        </w:rPr>
        <w:t>年</w:t>
      </w:r>
      <w:r w:rsidR="00391C7E" w:rsidRPr="001B3292">
        <w:rPr>
          <w:rFonts w:ascii="Times New Roman" w:eastAsia="仿宋_GB2312" w:hAnsi="Times New Roman" w:cs="Times New Roman" w:hint="eastAsia"/>
          <w:sz w:val="30"/>
          <w:szCs w:val="30"/>
        </w:rPr>
        <w:t>全市完成地区生产总值</w:t>
      </w:r>
      <w:r w:rsidR="00391C7E" w:rsidRPr="001B3292">
        <w:rPr>
          <w:rFonts w:ascii="Times New Roman" w:eastAsia="仿宋_GB2312" w:hAnsi="Times New Roman" w:cs="Times New Roman" w:hint="eastAsia"/>
          <w:sz w:val="30"/>
          <w:szCs w:val="30"/>
        </w:rPr>
        <w:t>954.5</w:t>
      </w:r>
      <w:r w:rsidR="00391C7E" w:rsidRPr="001B3292">
        <w:rPr>
          <w:rFonts w:ascii="Times New Roman" w:eastAsia="仿宋_GB2312" w:hAnsi="Times New Roman" w:cs="Times New Roman" w:hint="eastAsia"/>
          <w:sz w:val="30"/>
          <w:szCs w:val="30"/>
        </w:rPr>
        <w:t>亿元</w:t>
      </w:r>
      <w:r w:rsidR="001B3292">
        <w:rPr>
          <w:rFonts w:ascii="Times New Roman" w:eastAsia="仿宋_GB2312" w:hAnsi="Times New Roman" w:cs="Times New Roman" w:hint="eastAsia"/>
          <w:sz w:val="30"/>
          <w:szCs w:val="30"/>
        </w:rPr>
        <w:t>，</w:t>
      </w:r>
      <w:r w:rsidR="00391C7E" w:rsidRPr="001B3292">
        <w:rPr>
          <w:rFonts w:ascii="Times New Roman" w:eastAsia="仿宋_GB2312" w:hAnsi="Times New Roman" w:cs="Times New Roman" w:hint="eastAsia"/>
          <w:sz w:val="30"/>
          <w:szCs w:val="30"/>
        </w:rPr>
        <w:t>第一</w:t>
      </w:r>
      <w:r w:rsidR="00C9291B">
        <w:rPr>
          <w:rFonts w:ascii="Times New Roman" w:eastAsia="仿宋_GB2312" w:hAnsi="Times New Roman" w:cs="Times New Roman" w:hint="eastAsia"/>
          <w:sz w:val="30"/>
          <w:szCs w:val="30"/>
        </w:rPr>
        <w:t>、二、三</w:t>
      </w:r>
      <w:r w:rsidR="00391C7E" w:rsidRPr="001B3292">
        <w:rPr>
          <w:rFonts w:ascii="Times New Roman" w:eastAsia="仿宋_GB2312" w:hAnsi="Times New Roman" w:cs="Times New Roman" w:hint="eastAsia"/>
          <w:sz w:val="30"/>
          <w:szCs w:val="30"/>
        </w:rPr>
        <w:t>产业实现增加值</w:t>
      </w:r>
      <w:r w:rsidR="00C9291B">
        <w:rPr>
          <w:rFonts w:ascii="Times New Roman" w:eastAsia="仿宋_GB2312" w:hAnsi="Times New Roman" w:cs="Times New Roman" w:hint="eastAsia"/>
          <w:sz w:val="30"/>
          <w:szCs w:val="30"/>
        </w:rPr>
        <w:t>分别为</w:t>
      </w:r>
      <w:r w:rsidR="00391C7E" w:rsidRPr="001B3292">
        <w:rPr>
          <w:rFonts w:ascii="Times New Roman" w:eastAsia="仿宋_GB2312" w:hAnsi="Times New Roman" w:cs="Times New Roman" w:hint="eastAsia"/>
          <w:sz w:val="30"/>
          <w:szCs w:val="30"/>
        </w:rPr>
        <w:t>58.1</w:t>
      </w:r>
      <w:r w:rsidR="00391C7E" w:rsidRPr="001B3292">
        <w:rPr>
          <w:rFonts w:ascii="Times New Roman" w:eastAsia="仿宋_GB2312" w:hAnsi="Times New Roman" w:cs="Times New Roman" w:hint="eastAsia"/>
          <w:sz w:val="30"/>
          <w:szCs w:val="30"/>
        </w:rPr>
        <w:t>亿元</w:t>
      </w:r>
      <w:r w:rsidR="00C9291B">
        <w:rPr>
          <w:rFonts w:ascii="Times New Roman" w:eastAsia="仿宋_GB2312" w:hAnsi="Times New Roman" w:cs="Times New Roman" w:hint="eastAsia"/>
          <w:sz w:val="30"/>
          <w:szCs w:val="30"/>
        </w:rPr>
        <w:t>、</w:t>
      </w:r>
      <w:r w:rsidR="00391C7E" w:rsidRPr="001B3292">
        <w:rPr>
          <w:rFonts w:ascii="Times New Roman" w:eastAsia="仿宋_GB2312" w:hAnsi="Times New Roman" w:cs="Times New Roman" w:hint="eastAsia"/>
          <w:sz w:val="30"/>
          <w:szCs w:val="30"/>
        </w:rPr>
        <w:t>505.9</w:t>
      </w:r>
      <w:r w:rsidR="00391C7E" w:rsidRPr="001B3292">
        <w:rPr>
          <w:rFonts w:ascii="Times New Roman" w:eastAsia="仿宋_GB2312" w:hAnsi="Times New Roman" w:cs="Times New Roman" w:hint="eastAsia"/>
          <w:sz w:val="30"/>
          <w:szCs w:val="30"/>
        </w:rPr>
        <w:t>亿元</w:t>
      </w:r>
      <w:r w:rsidR="00C9291B">
        <w:rPr>
          <w:rFonts w:ascii="Times New Roman" w:eastAsia="仿宋_GB2312" w:hAnsi="Times New Roman" w:cs="Times New Roman" w:hint="eastAsia"/>
          <w:sz w:val="30"/>
          <w:szCs w:val="30"/>
        </w:rPr>
        <w:t>、</w:t>
      </w:r>
      <w:r w:rsidR="00391C7E" w:rsidRPr="001B3292">
        <w:rPr>
          <w:rFonts w:ascii="Times New Roman" w:eastAsia="仿宋_GB2312" w:hAnsi="Times New Roman" w:cs="Times New Roman" w:hint="eastAsia"/>
          <w:sz w:val="30"/>
          <w:szCs w:val="30"/>
        </w:rPr>
        <w:t>390.4</w:t>
      </w:r>
      <w:r w:rsidR="00391C7E" w:rsidRPr="001B3292">
        <w:rPr>
          <w:rFonts w:ascii="Times New Roman" w:eastAsia="仿宋_GB2312" w:hAnsi="Times New Roman" w:cs="Times New Roman" w:hint="eastAsia"/>
          <w:sz w:val="30"/>
          <w:szCs w:val="30"/>
        </w:rPr>
        <w:t>亿元</w:t>
      </w:r>
      <w:r w:rsidR="00C9291B">
        <w:rPr>
          <w:rFonts w:ascii="Times New Roman" w:eastAsia="仿宋_GB2312" w:hAnsi="Times New Roman" w:cs="Times New Roman" w:hint="eastAsia"/>
          <w:sz w:val="30"/>
          <w:szCs w:val="30"/>
        </w:rPr>
        <w:t>，</w:t>
      </w:r>
      <w:r w:rsidR="00391C7E" w:rsidRPr="001B3292">
        <w:rPr>
          <w:rFonts w:ascii="Times New Roman" w:eastAsia="仿宋_GB2312" w:hAnsi="Times New Roman" w:cs="Times New Roman" w:hint="eastAsia"/>
          <w:sz w:val="30"/>
          <w:szCs w:val="30"/>
        </w:rPr>
        <w:t>三次产业占生产总值的比重为</w:t>
      </w:r>
      <w:r w:rsidR="00391C7E" w:rsidRPr="001B3292">
        <w:rPr>
          <w:rFonts w:ascii="Times New Roman" w:eastAsia="仿宋_GB2312" w:hAnsi="Times New Roman" w:cs="Times New Roman" w:hint="eastAsia"/>
          <w:sz w:val="30"/>
          <w:szCs w:val="30"/>
        </w:rPr>
        <w:t>6.1</w:t>
      </w:r>
      <w:r w:rsidR="00391C7E" w:rsidRPr="001B3292">
        <w:rPr>
          <w:rFonts w:ascii="Times New Roman" w:eastAsia="仿宋_GB2312" w:hAnsi="Times New Roman" w:cs="Times New Roman" w:hint="eastAsia"/>
          <w:sz w:val="30"/>
          <w:szCs w:val="30"/>
        </w:rPr>
        <w:t>：</w:t>
      </w:r>
      <w:r w:rsidR="00391C7E" w:rsidRPr="001B3292">
        <w:rPr>
          <w:rFonts w:ascii="Times New Roman" w:eastAsia="仿宋_GB2312" w:hAnsi="Times New Roman" w:cs="Times New Roman" w:hint="eastAsia"/>
          <w:sz w:val="30"/>
          <w:szCs w:val="30"/>
        </w:rPr>
        <w:t>53.0</w:t>
      </w:r>
      <w:r w:rsidR="00391C7E" w:rsidRPr="001B3292">
        <w:rPr>
          <w:rFonts w:ascii="Times New Roman" w:eastAsia="仿宋_GB2312" w:hAnsi="Times New Roman" w:cs="Times New Roman" w:hint="eastAsia"/>
          <w:sz w:val="30"/>
          <w:szCs w:val="30"/>
        </w:rPr>
        <w:t>：</w:t>
      </w:r>
      <w:r w:rsidR="00391C7E" w:rsidRPr="001B3292">
        <w:rPr>
          <w:rFonts w:ascii="Times New Roman" w:eastAsia="仿宋_GB2312" w:hAnsi="Times New Roman" w:cs="Times New Roman" w:hint="eastAsia"/>
          <w:sz w:val="30"/>
          <w:szCs w:val="30"/>
        </w:rPr>
        <w:t>40.9</w:t>
      </w:r>
      <w:r w:rsidR="00D477AD">
        <w:rPr>
          <w:rFonts w:ascii="Times New Roman" w:eastAsia="仿宋_GB2312" w:hAnsi="Times New Roman" w:cs="Times New Roman" w:hint="eastAsia"/>
          <w:sz w:val="30"/>
          <w:szCs w:val="30"/>
        </w:rPr>
        <w:t>，其中</w:t>
      </w:r>
      <w:r w:rsidR="00391C7E" w:rsidRPr="001B3292">
        <w:rPr>
          <w:rFonts w:ascii="Times New Roman" w:eastAsia="仿宋_GB2312" w:hAnsi="Times New Roman" w:cs="Times New Roman" w:hint="eastAsia"/>
          <w:sz w:val="30"/>
          <w:szCs w:val="30"/>
        </w:rPr>
        <w:t>全年实现农林牧渔业产值</w:t>
      </w:r>
      <w:r w:rsidR="00391C7E" w:rsidRPr="001B3292">
        <w:rPr>
          <w:rFonts w:ascii="Times New Roman" w:eastAsia="仿宋_GB2312" w:hAnsi="Times New Roman" w:cs="Times New Roman" w:hint="eastAsia"/>
          <w:sz w:val="30"/>
          <w:szCs w:val="30"/>
        </w:rPr>
        <w:t>121.6</w:t>
      </w:r>
      <w:r w:rsidR="00391C7E" w:rsidRPr="001B3292">
        <w:rPr>
          <w:rFonts w:ascii="Times New Roman" w:eastAsia="仿宋_GB2312" w:hAnsi="Times New Roman" w:cs="Times New Roman" w:hint="eastAsia"/>
          <w:sz w:val="30"/>
          <w:szCs w:val="30"/>
        </w:rPr>
        <w:t>亿元，增长</w:t>
      </w:r>
      <w:r w:rsidR="00391C7E" w:rsidRPr="001B3292">
        <w:rPr>
          <w:rFonts w:ascii="Times New Roman" w:eastAsia="仿宋_GB2312" w:hAnsi="Times New Roman" w:cs="Times New Roman" w:hint="eastAsia"/>
          <w:sz w:val="30"/>
          <w:szCs w:val="30"/>
        </w:rPr>
        <w:t>4.1%</w:t>
      </w:r>
      <w:r w:rsidR="00391C7E" w:rsidRPr="001B3292">
        <w:rPr>
          <w:rFonts w:ascii="Times New Roman" w:eastAsia="仿宋_GB2312" w:hAnsi="Times New Roman" w:cs="Times New Roman" w:hint="eastAsia"/>
          <w:sz w:val="30"/>
          <w:szCs w:val="30"/>
        </w:rPr>
        <w:t>。其中农业产值</w:t>
      </w:r>
      <w:r w:rsidR="00391C7E" w:rsidRPr="001B3292">
        <w:rPr>
          <w:rFonts w:ascii="Times New Roman" w:eastAsia="仿宋_GB2312" w:hAnsi="Times New Roman" w:cs="Times New Roman" w:hint="eastAsia"/>
          <w:sz w:val="30"/>
          <w:szCs w:val="30"/>
        </w:rPr>
        <w:t>49.8</w:t>
      </w:r>
      <w:r w:rsidR="00391C7E" w:rsidRPr="001B3292">
        <w:rPr>
          <w:rFonts w:ascii="Times New Roman" w:eastAsia="仿宋_GB2312" w:hAnsi="Times New Roman" w:cs="Times New Roman" w:hint="eastAsia"/>
          <w:sz w:val="30"/>
          <w:szCs w:val="30"/>
        </w:rPr>
        <w:t>亿元，增长</w:t>
      </w:r>
      <w:r w:rsidR="00391C7E" w:rsidRPr="001B3292">
        <w:rPr>
          <w:rFonts w:ascii="Times New Roman" w:eastAsia="仿宋_GB2312" w:hAnsi="Times New Roman" w:cs="Times New Roman" w:hint="eastAsia"/>
          <w:sz w:val="30"/>
          <w:szCs w:val="30"/>
        </w:rPr>
        <w:t>15.7%</w:t>
      </w:r>
      <w:r w:rsidR="00391C7E" w:rsidRPr="001B3292">
        <w:rPr>
          <w:rFonts w:ascii="Times New Roman" w:eastAsia="仿宋_GB2312" w:hAnsi="Times New Roman" w:cs="Times New Roman" w:hint="eastAsia"/>
          <w:sz w:val="30"/>
          <w:szCs w:val="30"/>
        </w:rPr>
        <w:t>；渔业产值</w:t>
      </w:r>
      <w:r w:rsidR="00391C7E" w:rsidRPr="001B3292">
        <w:rPr>
          <w:rFonts w:ascii="Times New Roman" w:eastAsia="仿宋_GB2312" w:hAnsi="Times New Roman" w:cs="Times New Roman" w:hint="eastAsia"/>
          <w:sz w:val="30"/>
          <w:szCs w:val="30"/>
        </w:rPr>
        <w:t>14.7</w:t>
      </w:r>
      <w:r w:rsidR="00391C7E" w:rsidRPr="001B3292">
        <w:rPr>
          <w:rFonts w:ascii="Times New Roman" w:eastAsia="仿宋_GB2312" w:hAnsi="Times New Roman" w:cs="Times New Roman" w:hint="eastAsia"/>
          <w:sz w:val="30"/>
          <w:szCs w:val="30"/>
        </w:rPr>
        <w:t>亿元，与上年持平；农林牧渔服务业产值</w:t>
      </w:r>
      <w:r w:rsidR="00391C7E" w:rsidRPr="001B3292">
        <w:rPr>
          <w:rFonts w:ascii="Times New Roman" w:eastAsia="仿宋_GB2312" w:hAnsi="Times New Roman" w:cs="Times New Roman" w:hint="eastAsia"/>
          <w:sz w:val="30"/>
          <w:szCs w:val="30"/>
        </w:rPr>
        <w:t>3.3</w:t>
      </w:r>
      <w:r w:rsidR="00391C7E" w:rsidRPr="001B3292">
        <w:rPr>
          <w:rFonts w:ascii="Times New Roman" w:eastAsia="仿宋_GB2312" w:hAnsi="Times New Roman" w:cs="Times New Roman" w:hint="eastAsia"/>
          <w:sz w:val="30"/>
          <w:szCs w:val="30"/>
        </w:rPr>
        <w:t>亿元，增长</w:t>
      </w:r>
      <w:r w:rsidR="00391C7E" w:rsidRPr="001B3292">
        <w:rPr>
          <w:rFonts w:ascii="Times New Roman" w:eastAsia="仿宋_GB2312" w:hAnsi="Times New Roman" w:cs="Times New Roman" w:hint="eastAsia"/>
          <w:sz w:val="30"/>
          <w:szCs w:val="30"/>
        </w:rPr>
        <w:t>9.5%</w:t>
      </w:r>
      <w:r w:rsidR="00391C7E" w:rsidRPr="001B3292">
        <w:rPr>
          <w:rFonts w:ascii="Times New Roman" w:eastAsia="仿宋_GB2312" w:hAnsi="Times New Roman" w:cs="Times New Roman" w:hint="eastAsia"/>
          <w:sz w:val="30"/>
          <w:szCs w:val="30"/>
        </w:rPr>
        <w:t>；水产品产量</w:t>
      </w:r>
      <w:r w:rsidR="00391C7E" w:rsidRPr="001B3292">
        <w:rPr>
          <w:rFonts w:ascii="Times New Roman" w:eastAsia="仿宋_GB2312" w:hAnsi="Times New Roman" w:cs="Times New Roman" w:hint="eastAsia"/>
          <w:sz w:val="30"/>
          <w:szCs w:val="30"/>
        </w:rPr>
        <w:t>1.7</w:t>
      </w:r>
      <w:r w:rsidR="00391C7E" w:rsidRPr="001B3292">
        <w:rPr>
          <w:rFonts w:ascii="Times New Roman" w:eastAsia="仿宋_GB2312" w:hAnsi="Times New Roman" w:cs="Times New Roman" w:hint="eastAsia"/>
          <w:sz w:val="30"/>
          <w:szCs w:val="30"/>
        </w:rPr>
        <w:t>万吨，与上年持平。</w:t>
      </w:r>
      <w:r w:rsidR="00D477AD">
        <w:rPr>
          <w:rFonts w:ascii="Times New Roman" w:eastAsia="仿宋_GB2312" w:hAnsi="Times New Roman" w:cs="Times New Roman" w:hint="eastAsia"/>
          <w:sz w:val="30"/>
          <w:szCs w:val="30"/>
        </w:rPr>
        <w:t>全市不但</w:t>
      </w:r>
      <w:r w:rsidR="00D477AD" w:rsidRPr="00AB3204">
        <w:rPr>
          <w:rFonts w:ascii="Times New Roman" w:eastAsia="仿宋_GB2312" w:hAnsi="Times New Roman" w:cs="Times New Roman" w:hint="eastAsia"/>
          <w:sz w:val="30"/>
          <w:szCs w:val="30"/>
        </w:rPr>
        <w:t>已</w:t>
      </w:r>
      <w:r w:rsidR="00D477AD" w:rsidRPr="00AB3204">
        <w:rPr>
          <w:rFonts w:ascii="Times New Roman" w:eastAsia="仿宋_GB2312" w:hAnsi="Times New Roman" w:cs="Times New Roman"/>
          <w:sz w:val="30"/>
          <w:szCs w:val="30"/>
        </w:rPr>
        <w:t>形成良好的区位优势和便捷的交通网络</w:t>
      </w:r>
      <w:r w:rsidR="00D477AD">
        <w:rPr>
          <w:rFonts w:ascii="Times New Roman" w:eastAsia="仿宋_GB2312" w:hAnsi="Times New Roman" w:cs="Times New Roman"/>
          <w:sz w:val="30"/>
          <w:szCs w:val="30"/>
        </w:rPr>
        <w:t>，</w:t>
      </w:r>
      <w:r w:rsidR="00D477AD">
        <w:rPr>
          <w:rFonts w:ascii="Times New Roman" w:eastAsia="仿宋_GB2312" w:hAnsi="Times New Roman" w:cs="Times New Roman" w:hint="eastAsia"/>
          <w:sz w:val="30"/>
          <w:szCs w:val="30"/>
        </w:rPr>
        <w:t>而且</w:t>
      </w:r>
      <w:r w:rsidR="00D477AD" w:rsidRPr="00D477AD">
        <w:rPr>
          <w:rFonts w:ascii="Times New Roman" w:eastAsia="仿宋_GB2312" w:hAnsi="Times New Roman" w:cs="Times New Roman" w:hint="eastAsia"/>
          <w:sz w:val="30"/>
          <w:szCs w:val="30"/>
        </w:rPr>
        <w:t>实现了经济企稳回升、持续向好，社会事业、民生福祉全面提升，转型振兴取得新突破</w:t>
      </w:r>
      <w:r w:rsidR="00D477AD">
        <w:rPr>
          <w:rFonts w:ascii="Times New Roman" w:eastAsia="仿宋_GB2312" w:hAnsi="Times New Roman" w:cs="Times New Roman" w:hint="eastAsia"/>
          <w:sz w:val="30"/>
          <w:szCs w:val="30"/>
        </w:rPr>
        <w:t>，这一切</w:t>
      </w:r>
      <w:r w:rsidR="00054A3C">
        <w:rPr>
          <w:rFonts w:ascii="Times New Roman" w:eastAsia="仿宋_GB2312" w:hAnsi="Times New Roman" w:cs="Times New Roman" w:hint="eastAsia"/>
          <w:sz w:val="30"/>
          <w:szCs w:val="30"/>
        </w:rPr>
        <w:t>为全市渔业产业和渔业经济的发展提供了基础</w:t>
      </w:r>
      <w:r w:rsidR="00D477AD" w:rsidRPr="00D477AD">
        <w:rPr>
          <w:rFonts w:ascii="Times New Roman" w:eastAsia="仿宋_GB2312" w:hAnsi="Times New Roman" w:cs="Times New Roman" w:hint="eastAsia"/>
          <w:sz w:val="30"/>
          <w:szCs w:val="30"/>
        </w:rPr>
        <w:t>。</w:t>
      </w:r>
    </w:p>
    <w:p w:rsidR="00112744" w:rsidRPr="0051018D" w:rsidRDefault="00112744" w:rsidP="00EE7AD2">
      <w:pPr>
        <w:adjustRightInd w:val="0"/>
        <w:snapToGrid w:val="0"/>
        <w:spacing w:line="360" w:lineRule="auto"/>
        <w:ind w:firstLineChars="200" w:firstLine="600"/>
        <w:rPr>
          <w:rFonts w:ascii="Times New Roman" w:eastAsia="黑体" w:hAnsi="黑体" w:cs="Times New Roman"/>
          <w:sz w:val="30"/>
          <w:szCs w:val="30"/>
        </w:rPr>
      </w:pPr>
      <w:r w:rsidRPr="0051018D">
        <w:rPr>
          <w:rFonts w:ascii="Times New Roman" w:eastAsia="黑体" w:hAnsi="黑体" w:cs="Times New Roman" w:hint="eastAsia"/>
          <w:sz w:val="30"/>
          <w:szCs w:val="30"/>
        </w:rPr>
        <w:t>第</w:t>
      </w:r>
      <w:r w:rsidR="00BC04B3" w:rsidRPr="0051018D">
        <w:rPr>
          <w:rFonts w:ascii="Times New Roman" w:eastAsia="黑体" w:hAnsi="黑体" w:cs="Times New Roman" w:hint="eastAsia"/>
          <w:sz w:val="30"/>
          <w:szCs w:val="30"/>
        </w:rPr>
        <w:t>三</w:t>
      </w:r>
      <w:r w:rsidRPr="0051018D">
        <w:rPr>
          <w:rFonts w:ascii="Times New Roman" w:eastAsia="黑体" w:hAnsi="黑体" w:cs="Times New Roman" w:hint="eastAsia"/>
          <w:sz w:val="30"/>
          <w:szCs w:val="30"/>
        </w:rPr>
        <w:t>条</w:t>
      </w:r>
      <w:r w:rsidRPr="0051018D">
        <w:rPr>
          <w:rFonts w:ascii="Times New Roman" w:eastAsia="仿宋_GB2312" w:hAnsi="Times New Roman" w:cs="Times New Roman"/>
          <w:kern w:val="0"/>
          <w:sz w:val="30"/>
          <w:szCs w:val="30"/>
        </w:rPr>
        <w:t>水产养殖前景预测</w:t>
      </w:r>
    </w:p>
    <w:p w:rsidR="00EA7942" w:rsidRPr="008A596E" w:rsidRDefault="00EA7942" w:rsidP="00926DEE">
      <w:pPr>
        <w:adjustRightInd w:val="0"/>
        <w:snapToGrid w:val="0"/>
        <w:spacing w:line="360" w:lineRule="auto"/>
        <w:ind w:firstLineChars="200" w:firstLine="600"/>
        <w:rPr>
          <w:rFonts w:ascii="Times New Roman" w:eastAsia="仿宋_GB2312" w:hAnsi="Times New Roman" w:cs="Times New Roman"/>
          <w:sz w:val="30"/>
          <w:szCs w:val="30"/>
        </w:rPr>
      </w:pPr>
      <w:r w:rsidRPr="008A596E">
        <w:rPr>
          <w:rFonts w:ascii="Times New Roman" w:eastAsia="仿宋_GB2312" w:hAnsi="Times New Roman" w:cs="Times New Roman"/>
          <w:sz w:val="30"/>
          <w:szCs w:val="30"/>
        </w:rPr>
        <w:t>1.</w:t>
      </w:r>
      <w:r w:rsidRPr="008A596E">
        <w:rPr>
          <w:rFonts w:ascii="Times New Roman" w:eastAsia="仿宋_GB2312" w:hAnsi="Times New Roman" w:cs="Times New Roman"/>
          <w:sz w:val="30"/>
          <w:szCs w:val="30"/>
        </w:rPr>
        <w:t>内陆水域在其空间资源受限制的情况下，将致力于寻求发展高效集约式养殖和多元生态养殖。为确保水域滩涂资源的可持续利用，健康养殖技术将成为其主要内涵。水域滩涂的使用将逐步依据水域环境特点、养殖容量要求及相关养殖技术规范</w:t>
      </w:r>
      <w:r w:rsidRPr="008A596E">
        <w:rPr>
          <w:rFonts w:ascii="Times New Roman" w:eastAsia="仿宋_GB2312" w:hAnsi="Times New Roman" w:cs="Times New Roman" w:hint="eastAsia"/>
          <w:sz w:val="30"/>
          <w:szCs w:val="30"/>
        </w:rPr>
        <w:t>（</w:t>
      </w:r>
      <w:r w:rsidRPr="008A596E">
        <w:rPr>
          <w:rFonts w:ascii="Times New Roman" w:eastAsia="仿宋_GB2312" w:hAnsi="Times New Roman" w:cs="Times New Roman"/>
          <w:sz w:val="30"/>
          <w:szCs w:val="30"/>
        </w:rPr>
        <w:t>标准</w:t>
      </w:r>
      <w:r w:rsidRPr="008A596E">
        <w:rPr>
          <w:rFonts w:ascii="Times New Roman" w:eastAsia="仿宋_GB2312" w:hAnsi="Times New Roman" w:cs="Times New Roman" w:hint="eastAsia"/>
          <w:sz w:val="30"/>
          <w:szCs w:val="30"/>
        </w:rPr>
        <w:t>）</w:t>
      </w:r>
      <w:r w:rsidRPr="008A596E">
        <w:rPr>
          <w:rFonts w:ascii="Times New Roman" w:eastAsia="仿宋_GB2312" w:hAnsi="Times New Roman" w:cs="Times New Roman"/>
          <w:sz w:val="30"/>
          <w:szCs w:val="30"/>
        </w:rPr>
        <w:t>进行，养殖开发布局及种类</w:t>
      </w:r>
      <w:r w:rsidRPr="008A596E">
        <w:rPr>
          <w:rFonts w:ascii="Times New Roman" w:eastAsia="仿宋_GB2312" w:hAnsi="Times New Roman" w:cs="Times New Roman"/>
          <w:sz w:val="30"/>
          <w:szCs w:val="30"/>
        </w:rPr>
        <w:lastRenderedPageBreak/>
        <w:t>结构逐步得到优化。为满足城市菜篮子工程需求，具有现代化水平的名优鱼类等工厂化养殖基地</w:t>
      </w:r>
      <w:r w:rsidR="0032203D" w:rsidRPr="008A596E">
        <w:rPr>
          <w:rFonts w:ascii="Times New Roman" w:eastAsia="仿宋_GB2312" w:hAnsi="Times New Roman" w:cs="Times New Roman"/>
          <w:sz w:val="30"/>
          <w:szCs w:val="30"/>
        </w:rPr>
        <w:t>也</w:t>
      </w:r>
      <w:r w:rsidRPr="008A596E">
        <w:rPr>
          <w:rFonts w:ascii="Times New Roman" w:eastAsia="仿宋_GB2312" w:hAnsi="Times New Roman" w:cs="Times New Roman"/>
          <w:sz w:val="30"/>
          <w:szCs w:val="30"/>
        </w:rPr>
        <w:t>将应运而生，并带动其他区域的工厂化集约式养殖的发展。</w:t>
      </w:r>
    </w:p>
    <w:p w:rsidR="00EA7942" w:rsidRPr="006B11C8" w:rsidRDefault="00EA7942" w:rsidP="00926DEE">
      <w:pPr>
        <w:adjustRightInd w:val="0"/>
        <w:snapToGrid w:val="0"/>
        <w:spacing w:line="360" w:lineRule="auto"/>
        <w:ind w:firstLineChars="200" w:firstLine="600"/>
        <w:rPr>
          <w:rFonts w:ascii="Times New Roman" w:eastAsia="仿宋_GB2312" w:hAnsi="Times New Roman" w:cs="Times New Roman"/>
          <w:color w:val="FF0000"/>
          <w:sz w:val="30"/>
          <w:szCs w:val="30"/>
        </w:rPr>
      </w:pPr>
      <w:r w:rsidRPr="008A596E">
        <w:rPr>
          <w:rFonts w:ascii="Times New Roman" w:eastAsia="仿宋_GB2312" w:hAnsi="Times New Roman" w:cs="Times New Roman"/>
          <w:sz w:val="30"/>
          <w:szCs w:val="30"/>
        </w:rPr>
        <w:t>2.</w:t>
      </w:r>
      <w:r w:rsidRPr="008A596E">
        <w:rPr>
          <w:rFonts w:ascii="Times New Roman" w:eastAsia="仿宋_GB2312" w:hAnsi="Times New Roman" w:cs="Times New Roman"/>
          <w:sz w:val="30"/>
          <w:szCs w:val="30"/>
        </w:rPr>
        <w:t>为实现水产养殖业与国际接轨，将以国际水产质量安全标准及水产养殖业利益为基本出发点，严格规范水域滩涂的使用行为，并对养殖环境、养殖企业的生产技术尤其药物使用，及水产品加工技术等进行严格监管。水产养殖企业为提高其国际竞争力、抗风险能力及开发经营水平，其经营管理体制将发生较大变化，将由股份制公司经营方式占主导地位，并逐步向基地化、集团化迈进。</w:t>
      </w:r>
    </w:p>
    <w:p w:rsidR="00EA7942" w:rsidRPr="00B13C1A" w:rsidRDefault="00EA7942" w:rsidP="00926DEE">
      <w:pPr>
        <w:adjustRightInd w:val="0"/>
        <w:snapToGrid w:val="0"/>
        <w:spacing w:line="360" w:lineRule="auto"/>
        <w:ind w:firstLineChars="200" w:firstLine="600"/>
        <w:rPr>
          <w:rFonts w:ascii="Times New Roman" w:eastAsia="仿宋_GB2312" w:hAnsi="Times New Roman" w:cs="Times New Roman"/>
          <w:sz w:val="30"/>
          <w:szCs w:val="30"/>
        </w:rPr>
      </w:pPr>
      <w:r w:rsidRPr="00B13C1A">
        <w:rPr>
          <w:rFonts w:ascii="Times New Roman" w:eastAsia="仿宋_GB2312" w:hAnsi="Times New Roman" w:cs="Times New Roman"/>
          <w:sz w:val="30"/>
          <w:szCs w:val="30"/>
        </w:rPr>
        <w:t>3</w:t>
      </w:r>
      <w:r w:rsidRPr="00B13C1A">
        <w:rPr>
          <w:rFonts w:ascii="Times New Roman" w:eastAsia="仿宋_GB2312" w:hAnsi="Times New Roman" w:cs="Times New Roman" w:hint="eastAsia"/>
          <w:sz w:val="30"/>
          <w:szCs w:val="30"/>
        </w:rPr>
        <w:t>.</w:t>
      </w:r>
      <w:r w:rsidR="00B13C1A">
        <w:rPr>
          <w:rFonts w:ascii="Times New Roman" w:eastAsia="仿宋_GB2312" w:hAnsi="Times New Roman" w:cs="Times New Roman" w:hint="eastAsia"/>
          <w:sz w:val="30"/>
          <w:szCs w:val="30"/>
        </w:rPr>
        <w:t>抚顺</w:t>
      </w:r>
      <w:r w:rsidRPr="00B13C1A">
        <w:rPr>
          <w:rFonts w:ascii="Times New Roman" w:eastAsia="仿宋_GB2312" w:hAnsi="Times New Roman" w:cs="Times New Roman" w:hint="eastAsia"/>
          <w:sz w:val="30"/>
          <w:szCs w:val="30"/>
        </w:rPr>
        <w:t>市</w:t>
      </w:r>
      <w:r w:rsidRPr="00B13C1A">
        <w:rPr>
          <w:rFonts w:ascii="Times New Roman" w:eastAsia="仿宋_GB2312" w:hAnsi="Times New Roman" w:cs="Times New Roman"/>
          <w:sz w:val="30"/>
          <w:szCs w:val="30"/>
        </w:rPr>
        <w:t>目前主要养殖品种为</w:t>
      </w:r>
      <w:r w:rsidRPr="00B13C1A">
        <w:rPr>
          <w:rFonts w:ascii="Times New Roman" w:eastAsia="仿宋_GB2312" w:hAnsi="Times New Roman" w:cs="Times New Roman" w:hint="eastAsia"/>
          <w:sz w:val="30"/>
          <w:szCs w:val="30"/>
        </w:rPr>
        <w:t>草鱼</w:t>
      </w:r>
      <w:r w:rsidRPr="00B13C1A">
        <w:rPr>
          <w:rFonts w:ascii="Times New Roman" w:eastAsia="仿宋_GB2312" w:hAnsi="Times New Roman" w:cs="Times New Roman"/>
          <w:sz w:val="30"/>
          <w:szCs w:val="30"/>
        </w:rPr>
        <w:t>、</w:t>
      </w:r>
      <w:r w:rsidRPr="00B13C1A">
        <w:rPr>
          <w:rFonts w:ascii="Times New Roman" w:eastAsia="仿宋_GB2312" w:hAnsi="Times New Roman" w:cs="Times New Roman" w:hint="eastAsia"/>
          <w:sz w:val="30"/>
          <w:szCs w:val="30"/>
        </w:rPr>
        <w:t>鲢鱼</w:t>
      </w:r>
      <w:r w:rsidRPr="00B13C1A">
        <w:rPr>
          <w:rFonts w:ascii="Times New Roman" w:eastAsia="仿宋_GB2312" w:hAnsi="Times New Roman" w:cs="Times New Roman"/>
          <w:sz w:val="30"/>
          <w:szCs w:val="30"/>
        </w:rPr>
        <w:t>、</w:t>
      </w:r>
      <w:r w:rsidRPr="00B13C1A">
        <w:rPr>
          <w:rFonts w:ascii="Times New Roman" w:eastAsia="仿宋_GB2312" w:hAnsi="Times New Roman" w:cs="Times New Roman" w:hint="eastAsia"/>
          <w:sz w:val="30"/>
          <w:szCs w:val="30"/>
        </w:rPr>
        <w:t>鳙鱼、</w:t>
      </w:r>
      <w:r w:rsidRPr="00B13C1A">
        <w:rPr>
          <w:rFonts w:ascii="Times New Roman" w:eastAsia="仿宋_GB2312" w:hAnsi="Times New Roman" w:cs="Times New Roman"/>
          <w:sz w:val="30"/>
          <w:szCs w:val="30"/>
        </w:rPr>
        <w:t>鲤鱼等。经过长期养殖，各养殖品种都有不同程度的病害发生，影响养殖效益</w:t>
      </w:r>
      <w:r w:rsidRPr="00B13C1A">
        <w:rPr>
          <w:rFonts w:ascii="Times New Roman" w:eastAsia="仿宋_GB2312" w:hAnsi="Times New Roman" w:cs="Times New Roman" w:hint="eastAsia"/>
          <w:sz w:val="30"/>
          <w:szCs w:val="30"/>
        </w:rPr>
        <w:t>。</w:t>
      </w:r>
      <w:r w:rsidRPr="00B13C1A">
        <w:rPr>
          <w:rFonts w:ascii="Times New Roman" w:eastAsia="仿宋_GB2312" w:hAnsi="Times New Roman" w:cs="Times New Roman"/>
          <w:sz w:val="30"/>
          <w:szCs w:val="30"/>
        </w:rPr>
        <w:t>由于种质退化、抗病力降低、病害增加、养殖风险加大，</w:t>
      </w:r>
      <w:r w:rsidR="0032203D" w:rsidRPr="00B13C1A">
        <w:rPr>
          <w:rFonts w:ascii="Times New Roman" w:eastAsia="仿宋_GB2312" w:hAnsi="Times New Roman" w:cs="Times New Roman"/>
          <w:sz w:val="30"/>
          <w:szCs w:val="30"/>
        </w:rPr>
        <w:t>对水产养殖业发展威胁</w:t>
      </w:r>
      <w:r w:rsidR="00435EA5" w:rsidRPr="00B13C1A">
        <w:rPr>
          <w:rFonts w:ascii="Times New Roman" w:eastAsia="仿宋_GB2312" w:hAnsi="Times New Roman" w:cs="Times New Roman" w:hint="eastAsia"/>
          <w:sz w:val="30"/>
          <w:szCs w:val="30"/>
        </w:rPr>
        <w:t>日趋严重</w:t>
      </w:r>
      <w:r w:rsidRPr="00B13C1A">
        <w:rPr>
          <w:rFonts w:ascii="Times New Roman" w:eastAsia="仿宋_GB2312" w:hAnsi="Times New Roman" w:cs="Times New Roman"/>
          <w:sz w:val="30"/>
          <w:szCs w:val="30"/>
        </w:rPr>
        <w:t>，因此养殖品种和模式更新问题势在必行。</w:t>
      </w:r>
    </w:p>
    <w:p w:rsidR="00AC672F" w:rsidRPr="00B13C1A" w:rsidRDefault="00EA7942" w:rsidP="00926DEE">
      <w:pPr>
        <w:adjustRightInd w:val="0"/>
        <w:snapToGrid w:val="0"/>
        <w:spacing w:line="360" w:lineRule="auto"/>
        <w:ind w:firstLineChars="200" w:firstLine="600"/>
        <w:rPr>
          <w:rFonts w:ascii="Times New Roman" w:eastAsia="仿宋_GB2312" w:hAnsi="Times New Roman" w:cs="Times New Roman"/>
          <w:sz w:val="30"/>
          <w:szCs w:val="30"/>
        </w:rPr>
      </w:pPr>
      <w:r w:rsidRPr="00B13C1A">
        <w:rPr>
          <w:rFonts w:ascii="Times New Roman" w:eastAsia="仿宋_GB2312" w:hAnsi="Times New Roman" w:cs="Times New Roman"/>
          <w:sz w:val="30"/>
          <w:szCs w:val="30"/>
        </w:rPr>
        <w:t>从</w:t>
      </w:r>
      <w:r w:rsidR="00B13C1A">
        <w:rPr>
          <w:rFonts w:ascii="Times New Roman" w:eastAsia="仿宋_GB2312" w:hAnsi="Times New Roman" w:cs="Times New Roman" w:hint="eastAsia"/>
          <w:sz w:val="30"/>
          <w:szCs w:val="30"/>
        </w:rPr>
        <w:t>抚顺</w:t>
      </w:r>
      <w:r w:rsidRPr="00B13C1A">
        <w:rPr>
          <w:rFonts w:ascii="Times New Roman" w:eastAsia="仿宋_GB2312" w:hAnsi="Times New Roman" w:cs="Times New Roman" w:hint="eastAsia"/>
          <w:sz w:val="30"/>
          <w:szCs w:val="30"/>
        </w:rPr>
        <w:t>市</w:t>
      </w:r>
      <w:r w:rsidRPr="00B13C1A">
        <w:rPr>
          <w:rFonts w:ascii="Times New Roman" w:eastAsia="仿宋_GB2312" w:hAnsi="Times New Roman" w:cs="Times New Roman"/>
          <w:sz w:val="30"/>
          <w:szCs w:val="30"/>
        </w:rPr>
        <w:t>养殖的品种、产量、面积，结合环境、生物、水质、饵料、底质等数据进行综合分析，根据不同养殖方式，</w:t>
      </w:r>
      <w:r w:rsidR="00AC672F" w:rsidRPr="00B13C1A">
        <w:rPr>
          <w:rFonts w:ascii="Times New Roman" w:eastAsia="仿宋_GB2312" w:hAnsi="Times New Roman" w:cs="Times New Roman" w:hint="eastAsia"/>
          <w:sz w:val="30"/>
          <w:szCs w:val="30"/>
        </w:rPr>
        <w:t>对渔业水域划分</w:t>
      </w:r>
      <w:r w:rsidR="0032203D" w:rsidRPr="00B13C1A">
        <w:rPr>
          <w:rFonts w:ascii="Times New Roman" w:eastAsia="仿宋_GB2312" w:hAnsi="Times New Roman" w:cs="Times New Roman" w:hint="eastAsia"/>
          <w:sz w:val="30"/>
          <w:szCs w:val="30"/>
        </w:rPr>
        <w:t>三类</w:t>
      </w:r>
      <w:r w:rsidR="00AC672F" w:rsidRPr="00B13C1A">
        <w:rPr>
          <w:rFonts w:ascii="Times New Roman" w:eastAsia="仿宋_GB2312" w:hAnsi="Times New Roman" w:cs="Times New Roman" w:hint="eastAsia"/>
          <w:sz w:val="30"/>
          <w:szCs w:val="30"/>
        </w:rPr>
        <w:t>养殖区：</w:t>
      </w:r>
      <w:r w:rsidR="0032203D" w:rsidRPr="00B13C1A">
        <w:rPr>
          <w:rFonts w:ascii="Times New Roman" w:eastAsia="仿宋_GB2312" w:hAnsi="Times New Roman" w:cs="Times New Roman" w:hint="eastAsia"/>
          <w:sz w:val="30"/>
          <w:szCs w:val="30"/>
        </w:rPr>
        <w:t>池塘养殖区</w:t>
      </w:r>
      <w:r w:rsidR="00AC672F" w:rsidRPr="00B13C1A">
        <w:rPr>
          <w:rFonts w:ascii="Times New Roman" w:eastAsia="仿宋_GB2312" w:hAnsi="Times New Roman" w:cs="Times New Roman" w:hint="eastAsia"/>
          <w:sz w:val="30"/>
          <w:szCs w:val="30"/>
        </w:rPr>
        <w:t>、</w:t>
      </w:r>
      <w:r w:rsidR="00A355E8" w:rsidRPr="00B13C1A">
        <w:rPr>
          <w:rFonts w:ascii="Times New Roman" w:eastAsia="仿宋_GB2312" w:hAnsi="Times New Roman" w:cs="Times New Roman" w:hint="eastAsia"/>
          <w:sz w:val="30"/>
          <w:szCs w:val="30"/>
        </w:rPr>
        <w:t>水库养殖区</w:t>
      </w:r>
      <w:r w:rsidR="00AC672F" w:rsidRPr="00B13C1A">
        <w:rPr>
          <w:rFonts w:ascii="Times New Roman" w:eastAsia="仿宋_GB2312" w:hAnsi="Times New Roman" w:cs="Times New Roman" w:hint="eastAsia"/>
          <w:sz w:val="30"/>
          <w:szCs w:val="30"/>
        </w:rPr>
        <w:t>、</w:t>
      </w:r>
      <w:r w:rsidR="00763AFD" w:rsidRPr="00B13C1A">
        <w:rPr>
          <w:rFonts w:ascii="Times New Roman" w:eastAsia="仿宋_GB2312" w:hAnsi="Times New Roman" w:cs="Times New Roman" w:hint="eastAsia"/>
          <w:sz w:val="30"/>
          <w:szCs w:val="30"/>
        </w:rPr>
        <w:t>池塘及小水库生态</w:t>
      </w:r>
      <w:r w:rsidR="00E07F64" w:rsidRPr="00B13C1A">
        <w:rPr>
          <w:rFonts w:ascii="Times New Roman" w:eastAsia="仿宋_GB2312" w:hAnsi="Times New Roman" w:cs="Times New Roman" w:hint="eastAsia"/>
          <w:sz w:val="30"/>
          <w:szCs w:val="30"/>
        </w:rPr>
        <w:t>养殖</w:t>
      </w:r>
      <w:r w:rsidR="00763AFD" w:rsidRPr="00B13C1A">
        <w:rPr>
          <w:rFonts w:ascii="Times New Roman" w:eastAsia="仿宋_GB2312" w:hAnsi="Times New Roman" w:cs="Times New Roman" w:hint="eastAsia"/>
          <w:sz w:val="30"/>
          <w:szCs w:val="30"/>
        </w:rPr>
        <w:t>休闲渔业区</w:t>
      </w:r>
      <w:r w:rsidR="00E07F64" w:rsidRPr="00B13C1A">
        <w:rPr>
          <w:rFonts w:ascii="Times New Roman" w:eastAsia="仿宋_GB2312" w:hAnsi="Times New Roman" w:cs="Times New Roman" w:hint="eastAsia"/>
          <w:sz w:val="30"/>
          <w:szCs w:val="30"/>
        </w:rPr>
        <w:t>。</w:t>
      </w:r>
    </w:p>
    <w:p w:rsidR="00EA7942" w:rsidRPr="00B13C1A" w:rsidRDefault="00763AFD" w:rsidP="00A0243C">
      <w:pPr>
        <w:widowControl/>
        <w:shd w:val="clear" w:color="auto" w:fill="FFFFFF"/>
        <w:adjustRightInd w:val="0"/>
        <w:snapToGrid w:val="0"/>
        <w:spacing w:line="360" w:lineRule="auto"/>
        <w:ind w:firstLineChars="200" w:firstLine="600"/>
        <w:jc w:val="left"/>
        <w:rPr>
          <w:rFonts w:ascii="Times New Roman" w:eastAsia="仿宋_GB2312" w:hAnsi="Times New Roman" w:cs="Times New Roman"/>
          <w:sz w:val="30"/>
          <w:szCs w:val="30"/>
        </w:rPr>
      </w:pPr>
      <w:r w:rsidRPr="00B13C1A">
        <w:rPr>
          <w:rFonts w:ascii="Times New Roman" w:eastAsia="仿宋_GB2312" w:hAnsi="Times New Roman" w:cs="Times New Roman" w:hint="eastAsia"/>
          <w:sz w:val="30"/>
          <w:szCs w:val="30"/>
        </w:rPr>
        <w:t>池塘养殖区是淡水鱼养殖繁育的产业基础，要求池塘养殖条件较好，实行</w:t>
      </w:r>
      <w:r w:rsidR="009B6D35" w:rsidRPr="00B13C1A">
        <w:rPr>
          <w:rFonts w:ascii="Times New Roman" w:eastAsia="仿宋_GB2312" w:hAnsi="Times New Roman" w:cs="Times New Roman" w:hint="eastAsia"/>
          <w:sz w:val="30"/>
          <w:szCs w:val="30"/>
        </w:rPr>
        <w:t>规模化、较高</w:t>
      </w:r>
      <w:r w:rsidRPr="00B13C1A">
        <w:rPr>
          <w:rFonts w:ascii="Times New Roman" w:eastAsia="仿宋_GB2312" w:hAnsi="Times New Roman" w:cs="Times New Roman" w:hint="eastAsia"/>
          <w:sz w:val="30"/>
          <w:szCs w:val="30"/>
        </w:rPr>
        <w:t>产量</w:t>
      </w:r>
      <w:r w:rsidR="009B6D35" w:rsidRPr="00B13C1A">
        <w:rPr>
          <w:rFonts w:ascii="Times New Roman" w:eastAsia="仿宋_GB2312" w:hAnsi="Times New Roman" w:cs="Times New Roman" w:hint="eastAsia"/>
          <w:sz w:val="30"/>
          <w:szCs w:val="30"/>
        </w:rPr>
        <w:t>生产经营方式</w:t>
      </w:r>
      <w:r w:rsidRPr="00B13C1A">
        <w:rPr>
          <w:rFonts w:ascii="Times New Roman" w:eastAsia="仿宋_GB2312" w:hAnsi="Times New Roman" w:cs="Times New Roman" w:hint="eastAsia"/>
          <w:sz w:val="30"/>
          <w:szCs w:val="30"/>
        </w:rPr>
        <w:t>，</w:t>
      </w:r>
      <w:r w:rsidR="00AC672F" w:rsidRPr="00B13C1A">
        <w:rPr>
          <w:rFonts w:ascii="Times New Roman" w:eastAsia="仿宋_GB2312" w:hAnsi="Times New Roman" w:cs="Times New Roman" w:hint="eastAsia"/>
          <w:sz w:val="30"/>
          <w:szCs w:val="30"/>
        </w:rPr>
        <w:t>养殖品种以鲤鱼、鲫鱼、</w:t>
      </w:r>
      <w:r w:rsidRPr="00B13C1A">
        <w:rPr>
          <w:rFonts w:ascii="Times New Roman" w:eastAsia="仿宋_GB2312" w:hAnsi="Times New Roman" w:cs="Times New Roman" w:hint="eastAsia"/>
          <w:sz w:val="30"/>
          <w:szCs w:val="30"/>
        </w:rPr>
        <w:t>草鱼、</w:t>
      </w:r>
      <w:r w:rsidR="00AC672F" w:rsidRPr="00B13C1A">
        <w:rPr>
          <w:rFonts w:ascii="Times New Roman" w:eastAsia="仿宋_GB2312" w:hAnsi="Times New Roman" w:cs="Times New Roman" w:hint="eastAsia"/>
          <w:sz w:val="30"/>
          <w:szCs w:val="30"/>
        </w:rPr>
        <w:t>鲶鱼、斑鳜、黄颡、鲢、鳙鱼为主。</w:t>
      </w:r>
      <w:r w:rsidR="00A355E8" w:rsidRPr="00B13C1A">
        <w:rPr>
          <w:rFonts w:ascii="Times New Roman" w:eastAsia="仿宋_GB2312" w:hAnsi="Times New Roman" w:cs="Times New Roman" w:hint="eastAsia"/>
          <w:kern w:val="0"/>
          <w:sz w:val="30"/>
          <w:szCs w:val="30"/>
        </w:rPr>
        <w:t>水库养殖区可采取精养、半精养等模式，可作为鱼类重点养殖区，</w:t>
      </w:r>
      <w:r w:rsidR="009B6D35" w:rsidRPr="00B13C1A">
        <w:rPr>
          <w:rFonts w:ascii="Times New Roman" w:eastAsia="仿宋_GB2312" w:hAnsi="Times New Roman" w:cs="Times New Roman" w:hint="eastAsia"/>
          <w:sz w:val="30"/>
          <w:szCs w:val="30"/>
        </w:rPr>
        <w:t>实行优质高效品牌化经营的发展模式</w:t>
      </w:r>
      <w:r w:rsidRPr="00B13C1A">
        <w:rPr>
          <w:rFonts w:ascii="Times New Roman" w:eastAsia="仿宋_GB2312" w:hAnsi="Times New Roman" w:cs="Times New Roman" w:hint="eastAsia"/>
          <w:sz w:val="30"/>
          <w:szCs w:val="30"/>
        </w:rPr>
        <w:t>。休闲渔业区依托部分分散池塘和环境优美、交通便利的小型水库开发餐饮、垂钓、体验、旅游度假等经营发展模式</w:t>
      </w:r>
      <w:r w:rsidR="009B6D35" w:rsidRPr="00B13C1A">
        <w:rPr>
          <w:rFonts w:ascii="Times New Roman" w:eastAsia="仿宋_GB2312" w:hAnsi="Times New Roman" w:cs="Times New Roman" w:hint="eastAsia"/>
          <w:sz w:val="30"/>
          <w:szCs w:val="30"/>
        </w:rPr>
        <w:t>，延伸渔业产业发展链条，拓展渔业新增长点。</w:t>
      </w:r>
    </w:p>
    <w:p w:rsidR="00811A5F" w:rsidRPr="006E7329" w:rsidRDefault="00811A5F" w:rsidP="00956425">
      <w:pPr>
        <w:pStyle w:val="2"/>
        <w:adjustRightInd w:val="0"/>
        <w:snapToGrid w:val="0"/>
        <w:spacing w:beforeLines="50" w:afterLines="50" w:line="360" w:lineRule="auto"/>
        <w:jc w:val="center"/>
        <w:rPr>
          <w:rFonts w:ascii="黑体" w:hAnsi="黑体"/>
          <w:b w:val="0"/>
          <w:sz w:val="30"/>
          <w:szCs w:val="30"/>
        </w:rPr>
      </w:pPr>
      <w:bookmarkStart w:id="9" w:name="_Toc21979159"/>
      <w:r w:rsidRPr="006E7329">
        <w:rPr>
          <w:rFonts w:ascii="黑体" w:hAnsi="黑体"/>
          <w:b w:val="0"/>
          <w:sz w:val="30"/>
          <w:szCs w:val="30"/>
        </w:rPr>
        <w:lastRenderedPageBreak/>
        <w:t>第八节</w:t>
      </w:r>
      <w:r w:rsidR="0051018D" w:rsidRPr="006E7329">
        <w:rPr>
          <w:rFonts w:ascii="黑体" w:hAnsi="黑体" w:hint="eastAsia"/>
          <w:b w:val="0"/>
          <w:sz w:val="30"/>
          <w:szCs w:val="30"/>
        </w:rPr>
        <w:t xml:space="preserve">  </w:t>
      </w:r>
      <w:r w:rsidRPr="006E7329">
        <w:rPr>
          <w:rFonts w:ascii="黑体" w:hAnsi="黑体"/>
          <w:b w:val="0"/>
          <w:sz w:val="30"/>
          <w:szCs w:val="30"/>
        </w:rPr>
        <w:t>养殖水域滩涂开发总体思路</w:t>
      </w:r>
      <w:bookmarkEnd w:id="9"/>
    </w:p>
    <w:p w:rsidR="00811A5F" w:rsidRPr="006E7329" w:rsidRDefault="00811A5F" w:rsidP="008F37E5">
      <w:pPr>
        <w:adjustRightInd w:val="0"/>
        <w:snapToGrid w:val="0"/>
        <w:spacing w:line="360" w:lineRule="auto"/>
        <w:ind w:firstLineChars="200" w:firstLine="600"/>
        <w:rPr>
          <w:rFonts w:ascii="Times New Roman" w:eastAsia="黑体" w:hAnsi="黑体" w:cs="Times New Roman"/>
          <w:sz w:val="30"/>
          <w:szCs w:val="30"/>
        </w:rPr>
      </w:pPr>
      <w:r w:rsidRPr="006E7329">
        <w:rPr>
          <w:rFonts w:ascii="Times New Roman" w:eastAsia="黑体" w:hAnsi="黑体" w:cs="Times New Roman" w:hint="eastAsia"/>
          <w:sz w:val="30"/>
          <w:szCs w:val="30"/>
        </w:rPr>
        <w:t>第一条</w:t>
      </w:r>
      <w:r w:rsidR="006E7329" w:rsidRPr="006E7329">
        <w:rPr>
          <w:rFonts w:ascii="Times New Roman" w:eastAsia="黑体" w:hAnsi="黑体" w:cs="Times New Roman" w:hint="eastAsia"/>
          <w:sz w:val="30"/>
          <w:szCs w:val="30"/>
        </w:rPr>
        <w:t xml:space="preserve">  </w:t>
      </w:r>
      <w:r w:rsidRPr="006E7329">
        <w:rPr>
          <w:rFonts w:ascii="Times New Roman" w:eastAsia="仿宋_GB2312" w:hAnsi="Times New Roman" w:cs="Times New Roman"/>
          <w:kern w:val="0"/>
          <w:sz w:val="30"/>
          <w:szCs w:val="30"/>
        </w:rPr>
        <w:t>养殖水域滩涂开发与环境保护并举</w:t>
      </w:r>
    </w:p>
    <w:p w:rsidR="00811A5F" w:rsidRPr="006E7329" w:rsidRDefault="00811A5F" w:rsidP="00926DEE">
      <w:pPr>
        <w:adjustRightInd w:val="0"/>
        <w:snapToGrid w:val="0"/>
        <w:spacing w:line="360" w:lineRule="auto"/>
        <w:ind w:firstLineChars="197" w:firstLine="591"/>
        <w:rPr>
          <w:rFonts w:ascii="Times New Roman" w:eastAsia="仿宋_GB2312" w:hAnsi="Times New Roman" w:cs="Times New Roman"/>
          <w:sz w:val="30"/>
          <w:szCs w:val="30"/>
        </w:rPr>
      </w:pPr>
      <w:r w:rsidRPr="006E7329">
        <w:rPr>
          <w:rFonts w:ascii="Times New Roman" w:eastAsia="仿宋_GB2312" w:hAnsi="Times New Roman" w:cs="Times New Roman"/>
          <w:sz w:val="30"/>
          <w:szCs w:val="30"/>
        </w:rPr>
        <w:t>养殖水域滩涂开发是地方社会经济发展的物质基础，生态环境是经济发展的约束条件，水域生态系统服务功能是经济发展的支持基础。正确处理水资源、生态和水域滩涂承载力与地方经济健康发展之间的关系，需要做到：（</w:t>
      </w:r>
      <w:r w:rsidRPr="006E7329">
        <w:rPr>
          <w:rFonts w:ascii="Times New Roman" w:eastAsia="仿宋_GB2312" w:hAnsi="Times New Roman" w:cs="Times New Roman"/>
          <w:sz w:val="30"/>
          <w:szCs w:val="30"/>
        </w:rPr>
        <w:t>1</w:t>
      </w:r>
      <w:r w:rsidRPr="006E7329">
        <w:rPr>
          <w:rFonts w:ascii="Times New Roman" w:eastAsia="仿宋_GB2312" w:hAnsi="Times New Roman" w:cs="Times New Roman"/>
          <w:sz w:val="30"/>
          <w:szCs w:val="30"/>
        </w:rPr>
        <w:t>）避免片面追求经济效益，不顾水资源、生态和环境承受能力的盲目开发，做到养殖水域滩涂开发与环境保护并举。（</w:t>
      </w:r>
      <w:r w:rsidRPr="006E7329">
        <w:rPr>
          <w:rFonts w:ascii="Times New Roman" w:eastAsia="仿宋_GB2312" w:hAnsi="Times New Roman" w:cs="Times New Roman"/>
          <w:sz w:val="30"/>
          <w:szCs w:val="30"/>
        </w:rPr>
        <w:t>2</w:t>
      </w:r>
      <w:r w:rsidRPr="006E7329">
        <w:rPr>
          <w:rFonts w:ascii="Times New Roman" w:eastAsia="仿宋_GB2312" w:hAnsi="Times New Roman" w:cs="Times New Roman"/>
          <w:sz w:val="30"/>
          <w:szCs w:val="30"/>
        </w:rPr>
        <w:t>）避免片面追求水资源、生态和环境的重要性而抑制和限制养殖经济的发展。水资源开发利用与生态保护同步规划，协调发展以确保适应水资源、生态和环境的承受能力，才能使养殖经济发展进入良性循环。</w:t>
      </w:r>
    </w:p>
    <w:p w:rsidR="00811A5F" w:rsidRPr="006E7329" w:rsidRDefault="00811A5F" w:rsidP="008F37E5">
      <w:pPr>
        <w:adjustRightInd w:val="0"/>
        <w:snapToGrid w:val="0"/>
        <w:spacing w:line="360" w:lineRule="auto"/>
        <w:ind w:firstLineChars="200" w:firstLine="600"/>
        <w:rPr>
          <w:rFonts w:ascii="Times New Roman" w:eastAsia="黑体" w:hAnsi="黑体" w:cs="Times New Roman"/>
          <w:sz w:val="30"/>
          <w:szCs w:val="30"/>
        </w:rPr>
      </w:pPr>
      <w:r w:rsidRPr="006E7329">
        <w:rPr>
          <w:rFonts w:ascii="Times New Roman" w:eastAsia="黑体" w:hAnsi="黑体" w:cs="Times New Roman"/>
          <w:sz w:val="30"/>
          <w:szCs w:val="30"/>
        </w:rPr>
        <w:t>第二条</w:t>
      </w:r>
      <w:r w:rsidR="006E7329">
        <w:rPr>
          <w:rFonts w:ascii="Times New Roman" w:eastAsia="黑体" w:hAnsi="黑体" w:cs="Times New Roman" w:hint="eastAsia"/>
          <w:sz w:val="30"/>
          <w:szCs w:val="30"/>
        </w:rPr>
        <w:t xml:space="preserve">  </w:t>
      </w:r>
      <w:r w:rsidRPr="006E7329">
        <w:rPr>
          <w:rFonts w:ascii="Times New Roman" w:eastAsia="仿宋_GB2312" w:hAnsi="Times New Roman" w:cs="Times New Roman"/>
          <w:kern w:val="0"/>
          <w:sz w:val="30"/>
          <w:szCs w:val="30"/>
        </w:rPr>
        <w:t>促进低碳经济发展，打造低碳养殖产业经济示范区</w:t>
      </w:r>
    </w:p>
    <w:p w:rsidR="00811A5F" w:rsidRPr="006E7329" w:rsidRDefault="00811A5F" w:rsidP="00926DEE">
      <w:pPr>
        <w:adjustRightInd w:val="0"/>
        <w:snapToGrid w:val="0"/>
        <w:spacing w:line="360" w:lineRule="auto"/>
        <w:ind w:firstLineChars="197" w:firstLine="591"/>
        <w:rPr>
          <w:rFonts w:ascii="Times New Roman" w:eastAsia="仿宋_GB2312" w:hAnsi="Times New Roman" w:cs="Times New Roman"/>
          <w:sz w:val="30"/>
          <w:szCs w:val="30"/>
        </w:rPr>
      </w:pPr>
      <w:r w:rsidRPr="006E7329">
        <w:rPr>
          <w:rFonts w:ascii="Times New Roman" w:eastAsia="仿宋_GB2312" w:hAnsi="Times New Roman" w:cs="Times New Roman"/>
          <w:sz w:val="30"/>
          <w:szCs w:val="30"/>
        </w:rPr>
        <w:t>随着养殖经济的快速发展，低碳养殖的构建成为低碳经济转型、养殖产业结构升级的重要环节，急需设立低碳养殖产业规划、布局与建设的相关诱导机制，以发挥低碳养殖在经济发展中的示范作用。</w:t>
      </w:r>
    </w:p>
    <w:p w:rsidR="00811A5F" w:rsidRPr="006E7329" w:rsidRDefault="00811A5F" w:rsidP="008F37E5">
      <w:pPr>
        <w:adjustRightInd w:val="0"/>
        <w:snapToGrid w:val="0"/>
        <w:spacing w:line="360" w:lineRule="auto"/>
        <w:ind w:firstLineChars="200" w:firstLine="600"/>
        <w:rPr>
          <w:rFonts w:ascii="Times New Roman" w:eastAsia="黑体" w:hAnsi="黑体" w:cs="Times New Roman"/>
          <w:sz w:val="30"/>
          <w:szCs w:val="30"/>
        </w:rPr>
      </w:pPr>
      <w:r w:rsidRPr="006E7329">
        <w:rPr>
          <w:rFonts w:ascii="Times New Roman" w:eastAsia="黑体" w:hAnsi="黑体" w:cs="Times New Roman"/>
          <w:sz w:val="30"/>
          <w:szCs w:val="30"/>
        </w:rPr>
        <w:t>第三条</w:t>
      </w:r>
      <w:r w:rsidR="006E7329">
        <w:rPr>
          <w:rFonts w:ascii="Times New Roman" w:eastAsia="黑体" w:hAnsi="黑体" w:cs="Times New Roman" w:hint="eastAsia"/>
          <w:sz w:val="30"/>
          <w:szCs w:val="30"/>
        </w:rPr>
        <w:t xml:space="preserve">  </w:t>
      </w:r>
      <w:r w:rsidRPr="006E7329">
        <w:rPr>
          <w:rFonts w:ascii="Times New Roman" w:eastAsia="仿宋_GB2312" w:hAnsi="Times New Roman" w:cs="Times New Roman"/>
          <w:kern w:val="0"/>
          <w:sz w:val="30"/>
          <w:szCs w:val="30"/>
        </w:rPr>
        <w:t>优化</w:t>
      </w:r>
      <w:r w:rsidRPr="006E7329">
        <w:rPr>
          <w:rFonts w:ascii="Times New Roman" w:eastAsia="仿宋_GB2312" w:hAnsi="Times New Roman" w:cs="Times New Roman" w:hint="eastAsia"/>
          <w:kern w:val="0"/>
          <w:sz w:val="30"/>
          <w:szCs w:val="30"/>
        </w:rPr>
        <w:t>养殖</w:t>
      </w:r>
      <w:r w:rsidRPr="006E7329">
        <w:rPr>
          <w:rFonts w:ascii="Times New Roman" w:eastAsia="仿宋_GB2312" w:hAnsi="Times New Roman" w:cs="Times New Roman"/>
          <w:kern w:val="0"/>
          <w:sz w:val="30"/>
          <w:szCs w:val="30"/>
        </w:rPr>
        <w:t>空间布局，实现养殖产业结构升级</w:t>
      </w:r>
    </w:p>
    <w:p w:rsidR="00F0106C" w:rsidRPr="006E7329" w:rsidRDefault="00811A5F" w:rsidP="00926DEE">
      <w:pPr>
        <w:adjustRightInd w:val="0"/>
        <w:snapToGrid w:val="0"/>
        <w:spacing w:line="360" w:lineRule="auto"/>
        <w:ind w:firstLineChars="197" w:firstLine="591"/>
        <w:rPr>
          <w:rFonts w:ascii="Times New Roman" w:eastAsia="仿宋_GB2312" w:hAnsi="Times New Roman" w:cs="Times New Roman"/>
          <w:sz w:val="30"/>
          <w:szCs w:val="30"/>
        </w:rPr>
      </w:pPr>
      <w:r w:rsidRPr="006E7329">
        <w:rPr>
          <w:rFonts w:ascii="Times New Roman" w:eastAsia="仿宋_GB2312" w:hAnsi="Times New Roman" w:cs="Times New Roman"/>
          <w:sz w:val="30"/>
          <w:szCs w:val="30"/>
        </w:rPr>
        <w:t>水产养殖必须走科教兴渔之路，推动渔业养殖技术进步，提高渔业开发的技术水平，实现水产养殖由粗放型向高附加值、低碳、高新技术性升级，降低渔业经济对自然资源的依赖程度。各级政府应根据本地区水域滩涂承载力和整体效益，找出自身优势，发展特色养殖产业，并制定养殖产业调整规划以及相应的产业政策。根据渔业资源的区位特征、交通条件和市场环境，设置相关的养殖产业，同时重点支持养殖区域的交通运输、邮电通信、水电等基础设施建设和渔业信息服务业的发展，创造与产业优化相适应的软环境，使区域内产业之间形成互补关系，相互协调，降低运输生产成本，形成</w:t>
      </w:r>
      <w:r w:rsidRPr="006E7329">
        <w:rPr>
          <w:rFonts w:ascii="Times New Roman" w:eastAsia="仿宋_GB2312" w:hAnsi="Times New Roman" w:cs="Times New Roman"/>
          <w:sz w:val="30"/>
          <w:szCs w:val="30"/>
        </w:rPr>
        <w:t>“</w:t>
      </w:r>
      <w:r w:rsidRPr="006E7329">
        <w:rPr>
          <w:rFonts w:ascii="Times New Roman" w:eastAsia="仿宋_GB2312" w:hAnsi="Times New Roman" w:cs="Times New Roman"/>
          <w:sz w:val="30"/>
          <w:szCs w:val="30"/>
        </w:rPr>
        <w:t>区域品牌效应</w:t>
      </w:r>
      <w:r w:rsidRPr="006E7329">
        <w:rPr>
          <w:rFonts w:ascii="Times New Roman" w:eastAsia="仿宋_GB2312" w:hAnsi="Times New Roman" w:cs="Times New Roman"/>
          <w:sz w:val="30"/>
          <w:szCs w:val="30"/>
        </w:rPr>
        <w:t>”</w:t>
      </w:r>
      <w:r w:rsidRPr="006E7329">
        <w:rPr>
          <w:rFonts w:ascii="Times New Roman" w:eastAsia="仿宋_GB2312" w:hAnsi="Times New Roman" w:cs="Times New Roman"/>
          <w:sz w:val="30"/>
          <w:szCs w:val="30"/>
        </w:rPr>
        <w:t>，以提高区域内产业</w:t>
      </w:r>
      <w:r w:rsidRPr="006E7329">
        <w:rPr>
          <w:rFonts w:ascii="Times New Roman" w:eastAsia="仿宋_GB2312" w:hAnsi="Times New Roman" w:cs="Times New Roman"/>
          <w:sz w:val="30"/>
          <w:szCs w:val="30"/>
        </w:rPr>
        <w:lastRenderedPageBreak/>
        <w:t>综合竞争力。</w:t>
      </w:r>
    </w:p>
    <w:p w:rsidR="00F0106C" w:rsidRPr="006E7329" w:rsidRDefault="00F0106C" w:rsidP="00F0106C">
      <w:pPr>
        <w:widowControl/>
        <w:shd w:val="clear" w:color="auto" w:fill="FFFFFF"/>
        <w:adjustRightInd w:val="0"/>
        <w:snapToGrid w:val="0"/>
        <w:spacing w:line="360" w:lineRule="auto"/>
        <w:ind w:firstLineChars="200" w:firstLine="600"/>
        <w:jc w:val="left"/>
        <w:rPr>
          <w:rFonts w:ascii="Times New Roman" w:eastAsia="仿宋_GB2312" w:hAnsi="Times New Roman" w:cs="Times New Roman"/>
          <w:sz w:val="30"/>
          <w:szCs w:val="30"/>
        </w:rPr>
      </w:pPr>
      <w:r w:rsidRPr="006E7329">
        <w:rPr>
          <w:rFonts w:ascii="Times New Roman" w:eastAsia="黑体" w:hAnsi="Times New Roman" w:cs="Times New Roman"/>
          <w:sz w:val="30"/>
          <w:szCs w:val="30"/>
        </w:rPr>
        <w:t>第四条</w:t>
      </w:r>
      <w:r w:rsidR="006E7329">
        <w:rPr>
          <w:rFonts w:ascii="Times New Roman" w:eastAsia="黑体" w:hAnsi="Times New Roman" w:cs="Times New Roman" w:hint="eastAsia"/>
          <w:sz w:val="30"/>
          <w:szCs w:val="30"/>
        </w:rPr>
        <w:t xml:space="preserve">  </w:t>
      </w:r>
      <w:r w:rsidRPr="006E7329">
        <w:rPr>
          <w:rFonts w:ascii="Times New Roman" w:eastAsia="仿宋_GB2312" w:hAnsi="Times New Roman" w:cs="Times New Roman"/>
          <w:kern w:val="0"/>
          <w:sz w:val="30"/>
          <w:szCs w:val="30"/>
        </w:rPr>
        <w:t>建立养殖承载力动态监测体系，强化地区养殖优势产业</w:t>
      </w:r>
    </w:p>
    <w:p w:rsidR="00811A5F" w:rsidRPr="006E7329" w:rsidRDefault="00811A5F" w:rsidP="00926DEE">
      <w:pPr>
        <w:adjustRightInd w:val="0"/>
        <w:snapToGrid w:val="0"/>
        <w:spacing w:line="360" w:lineRule="auto"/>
        <w:ind w:firstLineChars="197" w:firstLine="591"/>
        <w:rPr>
          <w:rFonts w:ascii="Times New Roman" w:eastAsia="仿宋_GB2312" w:hAnsi="Times New Roman" w:cs="Times New Roman"/>
          <w:sz w:val="30"/>
          <w:szCs w:val="30"/>
        </w:rPr>
      </w:pPr>
      <w:r w:rsidRPr="006E7329">
        <w:rPr>
          <w:rFonts w:ascii="Times New Roman" w:eastAsia="仿宋_GB2312" w:hAnsi="Times New Roman" w:cs="Times New Roman"/>
          <w:sz w:val="30"/>
          <w:szCs w:val="30"/>
        </w:rPr>
        <w:t>优化养殖生态环境监测体系，尽快完成水域滩涂环境承载力动态监测与预警体系顶层设计，建立健全分类别、分区域的承载力动态监测指标体系和评价标准与方法。对养殖容量以及区域环境容量等开展评估，研究建立水资源环境承载状态预测预警方法和模型。充分利用自然资源优势和资源开发潜力、旅游资源以及水产养殖资源，加快</w:t>
      </w:r>
      <w:r w:rsidRPr="006E7329">
        <w:rPr>
          <w:rFonts w:ascii="Times New Roman" w:eastAsia="仿宋_GB2312" w:hAnsi="Times New Roman" w:cs="Times New Roman" w:hint="eastAsia"/>
          <w:sz w:val="30"/>
          <w:szCs w:val="30"/>
        </w:rPr>
        <w:t>发展</w:t>
      </w:r>
      <w:r w:rsidRPr="006E7329">
        <w:rPr>
          <w:rFonts w:ascii="Times New Roman" w:eastAsia="仿宋_GB2312" w:hAnsi="Times New Roman" w:cs="Times New Roman"/>
          <w:sz w:val="30"/>
          <w:szCs w:val="30"/>
        </w:rPr>
        <w:t>水上观光、垂钓</w:t>
      </w:r>
      <w:r w:rsidRPr="006E7329">
        <w:rPr>
          <w:rFonts w:ascii="Times New Roman" w:eastAsia="仿宋_GB2312" w:hAnsi="Times New Roman" w:cs="Times New Roman" w:hint="eastAsia"/>
          <w:sz w:val="30"/>
          <w:szCs w:val="30"/>
        </w:rPr>
        <w:t>等产业</w:t>
      </w:r>
      <w:r w:rsidRPr="006E7329">
        <w:rPr>
          <w:rFonts w:ascii="Times New Roman" w:eastAsia="仿宋_GB2312" w:hAnsi="Times New Roman" w:cs="Times New Roman"/>
          <w:sz w:val="30"/>
          <w:szCs w:val="30"/>
        </w:rPr>
        <w:t>。</w:t>
      </w:r>
    </w:p>
    <w:p w:rsidR="00811A5F" w:rsidRPr="006E7329" w:rsidRDefault="00811A5F" w:rsidP="00926DEE">
      <w:pPr>
        <w:adjustRightInd w:val="0"/>
        <w:snapToGrid w:val="0"/>
        <w:spacing w:line="360" w:lineRule="auto"/>
        <w:ind w:firstLineChars="198" w:firstLine="594"/>
        <w:rPr>
          <w:rFonts w:ascii="Times New Roman" w:eastAsia="黑体" w:hAnsi="Times New Roman" w:cs="Times New Roman"/>
          <w:sz w:val="30"/>
          <w:szCs w:val="30"/>
        </w:rPr>
      </w:pPr>
      <w:r w:rsidRPr="006E7329">
        <w:rPr>
          <w:rFonts w:ascii="Times New Roman" w:eastAsia="黑体" w:hAnsi="Times New Roman" w:cs="Times New Roman"/>
          <w:sz w:val="30"/>
          <w:szCs w:val="30"/>
        </w:rPr>
        <w:t>第五条</w:t>
      </w:r>
      <w:r w:rsidR="006E7329">
        <w:rPr>
          <w:rFonts w:ascii="Times New Roman" w:eastAsia="黑体" w:hAnsi="Times New Roman" w:cs="Times New Roman" w:hint="eastAsia"/>
          <w:sz w:val="30"/>
          <w:szCs w:val="30"/>
        </w:rPr>
        <w:t xml:space="preserve">  </w:t>
      </w:r>
      <w:r w:rsidRPr="006E7329">
        <w:rPr>
          <w:rFonts w:ascii="Times New Roman" w:eastAsia="仿宋_GB2312" w:hAnsi="Times New Roman" w:cs="Times New Roman"/>
          <w:sz w:val="30"/>
          <w:szCs w:val="30"/>
        </w:rPr>
        <w:t>创新基于水域滩涂承载力的养殖综合管理机制</w:t>
      </w:r>
    </w:p>
    <w:p w:rsidR="00811A5F" w:rsidRPr="006E7329" w:rsidRDefault="00811A5F" w:rsidP="00926DEE">
      <w:pPr>
        <w:adjustRightInd w:val="0"/>
        <w:snapToGrid w:val="0"/>
        <w:spacing w:line="360" w:lineRule="auto"/>
        <w:ind w:firstLineChars="197" w:firstLine="591"/>
        <w:rPr>
          <w:rFonts w:ascii="Times New Roman" w:eastAsia="仿宋_GB2312" w:hAnsi="Times New Roman" w:cs="Times New Roman"/>
          <w:sz w:val="30"/>
          <w:szCs w:val="30"/>
        </w:rPr>
      </w:pPr>
      <w:r w:rsidRPr="006E7329">
        <w:rPr>
          <w:rFonts w:ascii="Times New Roman" w:eastAsia="仿宋_GB2312" w:hAnsi="Times New Roman" w:cs="Times New Roman"/>
          <w:sz w:val="30"/>
          <w:szCs w:val="30"/>
        </w:rPr>
        <w:t>以水域滩涂承载力为主线，将产业布局、用地规划、环境准入、总量控制、生态补偿等监督管理活动连接起来。以承载力为产业布局和用地规划的依据，以布局规划作为环境准入和总量控制的准绳，以准入和控制机制来带动生态补偿的落实，建立创新型养殖综合管理链条机制。</w:t>
      </w:r>
    </w:p>
    <w:p w:rsidR="00811A5F" w:rsidRPr="00006881" w:rsidRDefault="00811A5F" w:rsidP="00811A5F">
      <w:pPr>
        <w:pStyle w:val="1"/>
        <w:spacing w:line="360" w:lineRule="auto"/>
        <w:jc w:val="center"/>
        <w:rPr>
          <w:rFonts w:ascii="黑体" w:eastAsia="黑体" w:hAnsi="黑体"/>
          <w:b w:val="0"/>
          <w:sz w:val="32"/>
        </w:rPr>
      </w:pPr>
      <w:bookmarkStart w:id="10" w:name="_Toc21979160"/>
      <w:r w:rsidRPr="00006881">
        <w:rPr>
          <w:rFonts w:ascii="黑体" w:eastAsia="黑体" w:hAnsi="黑体"/>
          <w:b w:val="0"/>
          <w:sz w:val="32"/>
        </w:rPr>
        <w:t>第三章</w:t>
      </w:r>
      <w:r w:rsidR="00EB22E6" w:rsidRPr="00006881">
        <w:rPr>
          <w:rFonts w:ascii="黑体" w:eastAsia="黑体" w:hAnsi="黑体" w:hint="eastAsia"/>
          <w:b w:val="0"/>
          <w:sz w:val="32"/>
        </w:rPr>
        <w:t xml:space="preserve">  </w:t>
      </w:r>
      <w:r w:rsidRPr="00006881">
        <w:rPr>
          <w:rFonts w:ascii="黑体" w:eastAsia="黑体" w:hAnsi="黑体"/>
          <w:b w:val="0"/>
          <w:sz w:val="32"/>
        </w:rPr>
        <w:t>养殖水域功能区划</w:t>
      </w:r>
      <w:bookmarkEnd w:id="10"/>
    </w:p>
    <w:p w:rsidR="00811A5F" w:rsidRPr="00006881" w:rsidRDefault="00811A5F" w:rsidP="00811A5F">
      <w:pPr>
        <w:pStyle w:val="2"/>
        <w:spacing w:after="0"/>
        <w:jc w:val="center"/>
        <w:rPr>
          <w:rFonts w:ascii="黑体" w:hAnsi="黑体"/>
          <w:b w:val="0"/>
        </w:rPr>
      </w:pPr>
      <w:bookmarkStart w:id="11" w:name="_Toc21979161"/>
      <w:r w:rsidRPr="00006881">
        <w:rPr>
          <w:rFonts w:ascii="黑体" w:hAnsi="黑体"/>
          <w:b w:val="0"/>
        </w:rPr>
        <w:t>第九节</w:t>
      </w:r>
      <w:r w:rsidR="00EB22E6" w:rsidRPr="00006881">
        <w:rPr>
          <w:rFonts w:ascii="黑体" w:hAnsi="黑体" w:hint="eastAsia"/>
          <w:b w:val="0"/>
        </w:rPr>
        <w:t xml:space="preserve">  </w:t>
      </w:r>
      <w:r w:rsidRPr="00006881">
        <w:rPr>
          <w:rFonts w:ascii="黑体" w:hAnsi="黑体"/>
          <w:b w:val="0"/>
        </w:rPr>
        <w:t>功能区概述</w:t>
      </w:r>
      <w:bookmarkEnd w:id="11"/>
    </w:p>
    <w:p w:rsidR="00811A5F" w:rsidRPr="00006881" w:rsidRDefault="00811A5F" w:rsidP="00926DEE">
      <w:pPr>
        <w:adjustRightInd w:val="0"/>
        <w:snapToGrid w:val="0"/>
        <w:spacing w:line="360" w:lineRule="auto"/>
        <w:ind w:firstLineChars="197" w:firstLine="591"/>
        <w:rPr>
          <w:rFonts w:ascii="Times New Roman" w:eastAsia="仿宋_GB2312" w:hAnsi="Times New Roman" w:cs="Times New Roman"/>
          <w:sz w:val="30"/>
          <w:szCs w:val="30"/>
        </w:rPr>
      </w:pPr>
      <w:r w:rsidRPr="00006881">
        <w:rPr>
          <w:rFonts w:ascii="Times New Roman" w:eastAsia="仿宋_GB2312" w:hAnsi="Times New Roman" w:cs="Times New Roman"/>
          <w:sz w:val="30"/>
          <w:szCs w:val="30"/>
        </w:rPr>
        <w:t>将养殖水域功能区划分为禁止养殖区、限制养殖区和养殖区三类。</w:t>
      </w:r>
    </w:p>
    <w:p w:rsidR="00811A5F" w:rsidRPr="00006881" w:rsidRDefault="00811A5F" w:rsidP="00926DEE">
      <w:pPr>
        <w:adjustRightInd w:val="0"/>
        <w:snapToGrid w:val="0"/>
        <w:spacing w:line="360" w:lineRule="auto"/>
        <w:ind w:firstLineChars="197" w:firstLine="591"/>
        <w:rPr>
          <w:rFonts w:ascii="Times New Roman" w:eastAsia="仿宋_GB2312" w:hAnsi="Times New Roman" w:cs="Times New Roman"/>
          <w:sz w:val="30"/>
          <w:szCs w:val="30"/>
        </w:rPr>
      </w:pPr>
      <w:r w:rsidRPr="00006881">
        <w:rPr>
          <w:rFonts w:ascii="Times New Roman" w:eastAsia="仿宋_GB2312" w:hAnsi="Times New Roman" w:cs="Times New Roman"/>
          <w:sz w:val="30"/>
          <w:szCs w:val="30"/>
        </w:rPr>
        <w:t>禁止养殖区指禁止开展一切水产养殖活动的区域，主要包括以下</w:t>
      </w:r>
      <w:r w:rsidRPr="00006881">
        <w:rPr>
          <w:rFonts w:ascii="Times New Roman" w:eastAsia="仿宋_GB2312" w:hAnsi="Times New Roman" w:cs="Times New Roman"/>
          <w:sz w:val="30"/>
          <w:szCs w:val="30"/>
        </w:rPr>
        <w:t>4</w:t>
      </w:r>
      <w:r w:rsidRPr="00006881">
        <w:rPr>
          <w:rFonts w:ascii="Times New Roman" w:eastAsia="仿宋_GB2312" w:hAnsi="Times New Roman" w:cs="Times New Roman"/>
          <w:sz w:val="30"/>
          <w:szCs w:val="30"/>
        </w:rPr>
        <w:t>种类型：（</w:t>
      </w:r>
      <w:r w:rsidRPr="00006881">
        <w:rPr>
          <w:rFonts w:ascii="Times New Roman" w:eastAsia="仿宋_GB2312" w:hAnsi="Times New Roman" w:cs="Times New Roman"/>
          <w:sz w:val="30"/>
          <w:szCs w:val="30"/>
        </w:rPr>
        <w:t>1</w:t>
      </w:r>
      <w:r w:rsidRPr="00006881">
        <w:rPr>
          <w:rFonts w:ascii="Times New Roman" w:eastAsia="仿宋_GB2312" w:hAnsi="Times New Roman" w:cs="Times New Roman"/>
          <w:sz w:val="30"/>
          <w:szCs w:val="30"/>
        </w:rPr>
        <w:t>）禁止在饮用水水源地一级保护区、自然保护区</w:t>
      </w:r>
      <w:r w:rsidR="00FE2FAB" w:rsidRPr="00E50516">
        <w:rPr>
          <w:rFonts w:ascii="Times New Roman" w:eastAsia="仿宋_GB2312" w:hAnsi="Times New Roman" w:cs="Times New Roman" w:hint="eastAsia"/>
          <w:sz w:val="30"/>
          <w:szCs w:val="30"/>
          <w:highlight w:val="yellow"/>
        </w:rPr>
        <w:t>、湿地公园</w:t>
      </w:r>
      <w:r w:rsidRPr="00E50516">
        <w:rPr>
          <w:rFonts w:ascii="Times New Roman" w:eastAsia="仿宋_GB2312" w:hAnsi="Times New Roman" w:cs="Times New Roman"/>
          <w:sz w:val="30"/>
          <w:szCs w:val="30"/>
          <w:highlight w:val="yellow"/>
        </w:rPr>
        <w:t>、</w:t>
      </w:r>
      <w:r w:rsidRPr="00006881">
        <w:rPr>
          <w:rFonts w:ascii="Times New Roman" w:eastAsia="仿宋_GB2312" w:hAnsi="Times New Roman" w:cs="Times New Roman"/>
          <w:sz w:val="30"/>
          <w:szCs w:val="30"/>
        </w:rPr>
        <w:t>国家级水产种质资源保护区核心区等重点生态功能区开展水产养殖；（</w:t>
      </w:r>
      <w:r w:rsidRPr="00006881">
        <w:rPr>
          <w:rFonts w:ascii="Times New Roman" w:eastAsia="仿宋_GB2312" w:hAnsi="Times New Roman" w:cs="Times New Roman"/>
          <w:sz w:val="30"/>
          <w:szCs w:val="30"/>
        </w:rPr>
        <w:t>2</w:t>
      </w:r>
      <w:r w:rsidRPr="00006881">
        <w:rPr>
          <w:rFonts w:ascii="Times New Roman" w:eastAsia="仿宋_GB2312" w:hAnsi="Times New Roman" w:cs="Times New Roman"/>
          <w:sz w:val="30"/>
          <w:szCs w:val="30"/>
        </w:rPr>
        <w:t>）禁止在行洪区、河道堤防安全保护区等公共设施安全区域开展水产养殖；（</w:t>
      </w:r>
      <w:r w:rsidRPr="00006881">
        <w:rPr>
          <w:rFonts w:ascii="Times New Roman" w:eastAsia="仿宋_GB2312" w:hAnsi="Times New Roman" w:cs="Times New Roman"/>
          <w:sz w:val="30"/>
          <w:szCs w:val="30"/>
        </w:rPr>
        <w:t>3</w:t>
      </w:r>
      <w:r w:rsidRPr="00006881">
        <w:rPr>
          <w:rFonts w:ascii="Times New Roman" w:eastAsia="仿宋_GB2312" w:hAnsi="Times New Roman" w:cs="Times New Roman"/>
          <w:sz w:val="30"/>
          <w:szCs w:val="30"/>
        </w:rPr>
        <w:t>）禁止在有毒有害物质超过规定标准的水体开展水产养殖；（</w:t>
      </w:r>
      <w:r w:rsidRPr="00006881">
        <w:rPr>
          <w:rFonts w:ascii="Times New Roman" w:eastAsia="仿宋_GB2312" w:hAnsi="Times New Roman" w:cs="Times New Roman"/>
          <w:sz w:val="30"/>
          <w:szCs w:val="30"/>
        </w:rPr>
        <w:t>4</w:t>
      </w:r>
      <w:r w:rsidRPr="00006881">
        <w:rPr>
          <w:rFonts w:ascii="Times New Roman" w:eastAsia="仿宋_GB2312" w:hAnsi="Times New Roman" w:cs="Times New Roman"/>
          <w:sz w:val="30"/>
          <w:szCs w:val="30"/>
        </w:rPr>
        <w:t>）法律法规规定的其他禁止水产养殖的区域。</w:t>
      </w:r>
    </w:p>
    <w:p w:rsidR="00811A5F" w:rsidRPr="00006881" w:rsidRDefault="00811A5F" w:rsidP="00926DEE">
      <w:pPr>
        <w:adjustRightInd w:val="0"/>
        <w:snapToGrid w:val="0"/>
        <w:spacing w:line="360" w:lineRule="auto"/>
        <w:ind w:firstLineChars="197" w:firstLine="591"/>
        <w:rPr>
          <w:rFonts w:ascii="Times New Roman" w:eastAsia="仿宋_GB2312" w:hAnsi="Times New Roman" w:cs="Times New Roman"/>
          <w:sz w:val="30"/>
          <w:szCs w:val="30"/>
        </w:rPr>
      </w:pPr>
      <w:r w:rsidRPr="00006881">
        <w:rPr>
          <w:rFonts w:ascii="Times New Roman" w:eastAsia="仿宋_GB2312" w:hAnsi="Times New Roman" w:cs="Times New Roman"/>
          <w:sz w:val="30"/>
          <w:szCs w:val="30"/>
        </w:rPr>
        <w:t>限制养殖区进行限制性的开展水产养殖活动，主要有以下</w:t>
      </w:r>
      <w:r w:rsidRPr="00006881">
        <w:rPr>
          <w:rFonts w:ascii="Times New Roman" w:eastAsia="仿宋_GB2312" w:hAnsi="Times New Roman" w:cs="Times New Roman"/>
          <w:sz w:val="30"/>
          <w:szCs w:val="30"/>
        </w:rPr>
        <w:t>3</w:t>
      </w:r>
      <w:r w:rsidRPr="00006881">
        <w:rPr>
          <w:rFonts w:ascii="Times New Roman" w:eastAsia="仿宋_GB2312" w:hAnsi="Times New Roman" w:cs="Times New Roman"/>
          <w:sz w:val="30"/>
          <w:szCs w:val="30"/>
        </w:rPr>
        <w:t>种情况：</w:t>
      </w:r>
      <w:r w:rsidRPr="00006881">
        <w:rPr>
          <w:rFonts w:ascii="Times New Roman" w:eastAsia="仿宋_GB2312" w:hAnsi="Times New Roman" w:cs="Times New Roman"/>
          <w:sz w:val="30"/>
          <w:szCs w:val="30"/>
        </w:rPr>
        <w:lastRenderedPageBreak/>
        <w:t>（</w:t>
      </w:r>
      <w:r w:rsidRPr="00006881">
        <w:rPr>
          <w:rFonts w:ascii="Times New Roman" w:eastAsia="仿宋_GB2312" w:hAnsi="Times New Roman" w:cs="Times New Roman"/>
          <w:sz w:val="30"/>
          <w:szCs w:val="30"/>
        </w:rPr>
        <w:t>1</w:t>
      </w:r>
      <w:r w:rsidRPr="00006881">
        <w:rPr>
          <w:rFonts w:ascii="Times New Roman" w:eastAsia="仿宋_GB2312" w:hAnsi="Times New Roman" w:cs="Times New Roman"/>
          <w:sz w:val="30"/>
          <w:szCs w:val="30"/>
        </w:rPr>
        <w:t>）限制在饮用水水源地二级保护区、</w:t>
      </w:r>
      <w:r w:rsidRPr="00E50516">
        <w:rPr>
          <w:rFonts w:ascii="Times New Roman" w:eastAsia="仿宋_GB2312" w:hAnsi="Times New Roman" w:cs="Times New Roman"/>
          <w:sz w:val="30"/>
          <w:szCs w:val="30"/>
          <w:highlight w:val="yellow"/>
        </w:rPr>
        <w:t>自然保护区</w:t>
      </w:r>
      <w:r w:rsidR="00FE2FAB" w:rsidRPr="00E50516">
        <w:rPr>
          <w:rFonts w:ascii="Times New Roman" w:eastAsia="仿宋_GB2312" w:hAnsi="Times New Roman" w:cs="Times New Roman"/>
          <w:sz w:val="30"/>
          <w:szCs w:val="30"/>
          <w:highlight w:val="yellow"/>
        </w:rPr>
        <w:t>外围保护</w:t>
      </w:r>
      <w:r w:rsidRPr="00E50516">
        <w:rPr>
          <w:rFonts w:ascii="Times New Roman" w:eastAsia="仿宋_GB2312" w:hAnsi="Times New Roman" w:cs="Times New Roman"/>
          <w:sz w:val="30"/>
          <w:szCs w:val="30"/>
          <w:highlight w:val="yellow"/>
        </w:rPr>
        <w:t>带、</w:t>
      </w:r>
      <w:r w:rsidRPr="00006881">
        <w:rPr>
          <w:rFonts w:ascii="Times New Roman" w:eastAsia="仿宋_GB2312" w:hAnsi="Times New Roman" w:cs="Times New Roman"/>
          <w:sz w:val="30"/>
          <w:szCs w:val="30"/>
        </w:rPr>
        <w:t>国家级水产种质资源保护区实验区、风景名胜区开展水产养殖活动，在以上区域进行水产养殖的应采取污染防治措施，污染物排放不得超过国家和地方规定的污染物排放标准；（</w:t>
      </w:r>
      <w:r w:rsidRPr="00006881">
        <w:rPr>
          <w:rFonts w:ascii="Times New Roman" w:eastAsia="仿宋_GB2312" w:hAnsi="Times New Roman" w:cs="Times New Roman"/>
          <w:sz w:val="30"/>
          <w:szCs w:val="30"/>
        </w:rPr>
        <w:t>2</w:t>
      </w:r>
      <w:r w:rsidRPr="00006881">
        <w:rPr>
          <w:rFonts w:ascii="Times New Roman" w:eastAsia="仿宋_GB2312" w:hAnsi="Times New Roman" w:cs="Times New Roman"/>
          <w:sz w:val="30"/>
          <w:szCs w:val="30"/>
        </w:rPr>
        <w:t>）限制在重点湖泊水库开展围栏网箱养殖，重点湖泊水库饲养滤食性鱼类的网箱围栏总面积不超过水域面积的</w:t>
      </w:r>
      <w:r w:rsidRPr="00006881">
        <w:rPr>
          <w:rFonts w:ascii="Times New Roman" w:eastAsia="仿宋_GB2312" w:hAnsi="Times New Roman" w:cs="Times New Roman"/>
          <w:sz w:val="30"/>
          <w:szCs w:val="30"/>
        </w:rPr>
        <w:t>1%</w:t>
      </w:r>
      <w:r w:rsidRPr="00006881">
        <w:rPr>
          <w:rFonts w:ascii="Times New Roman" w:eastAsia="仿宋_GB2312" w:hAnsi="Times New Roman" w:cs="Times New Roman"/>
          <w:sz w:val="30"/>
          <w:szCs w:val="30"/>
        </w:rPr>
        <w:t>，饲养吃食性鱼类的网箱围栏总面积不超过水域面积的</w:t>
      </w:r>
      <w:r w:rsidRPr="00006881">
        <w:rPr>
          <w:rFonts w:ascii="Times New Roman" w:eastAsia="仿宋_GB2312" w:hAnsi="Times New Roman" w:cs="Times New Roman"/>
          <w:sz w:val="30"/>
          <w:szCs w:val="30"/>
        </w:rPr>
        <w:t>0.25%</w:t>
      </w:r>
      <w:r w:rsidR="005E4BE8">
        <w:rPr>
          <w:rFonts w:ascii="Times New Roman" w:eastAsia="仿宋_GB2312" w:hAnsi="Times New Roman" w:cs="Times New Roman" w:hint="eastAsia"/>
          <w:sz w:val="30"/>
          <w:szCs w:val="30"/>
        </w:rPr>
        <w:t>，</w:t>
      </w:r>
      <w:r w:rsidRPr="00006881">
        <w:rPr>
          <w:rFonts w:ascii="Times New Roman" w:eastAsia="仿宋_GB2312" w:hAnsi="Times New Roman" w:cs="Times New Roman"/>
          <w:sz w:val="30"/>
          <w:szCs w:val="30"/>
        </w:rPr>
        <w:t>各地应根据养殖水域生态保护实际需要确定重点湖泊水库，确定不高于农业部标准的本地区可养比例；（</w:t>
      </w:r>
      <w:r w:rsidRPr="00006881">
        <w:rPr>
          <w:rFonts w:ascii="Times New Roman" w:eastAsia="仿宋_GB2312" w:hAnsi="Times New Roman" w:cs="Times New Roman"/>
          <w:sz w:val="30"/>
          <w:szCs w:val="30"/>
        </w:rPr>
        <w:t>3</w:t>
      </w:r>
      <w:r w:rsidRPr="00006881">
        <w:rPr>
          <w:rFonts w:ascii="Times New Roman" w:eastAsia="仿宋_GB2312" w:hAnsi="Times New Roman" w:cs="Times New Roman"/>
          <w:sz w:val="30"/>
          <w:szCs w:val="30"/>
        </w:rPr>
        <w:t>）法律法规规定的其他限制养殖区。</w:t>
      </w:r>
    </w:p>
    <w:p w:rsidR="00811A5F" w:rsidRPr="00006881" w:rsidRDefault="00811A5F" w:rsidP="00926DEE">
      <w:pPr>
        <w:adjustRightInd w:val="0"/>
        <w:snapToGrid w:val="0"/>
        <w:spacing w:line="360" w:lineRule="auto"/>
        <w:ind w:firstLineChars="197" w:firstLine="591"/>
        <w:rPr>
          <w:rFonts w:ascii="Times New Roman" w:eastAsia="仿宋_GB2312" w:hAnsi="Times New Roman" w:cs="Times New Roman"/>
          <w:sz w:val="30"/>
          <w:szCs w:val="30"/>
        </w:rPr>
      </w:pPr>
      <w:r w:rsidRPr="00006881">
        <w:rPr>
          <w:rFonts w:ascii="Times New Roman" w:eastAsia="仿宋_GB2312" w:hAnsi="Times New Roman" w:cs="Times New Roman"/>
          <w:sz w:val="30"/>
          <w:szCs w:val="30"/>
        </w:rPr>
        <w:t>养殖区是指允许在其规定范围内进行水产养殖活动的区域</w:t>
      </w:r>
      <w:r w:rsidR="00D82B29">
        <w:rPr>
          <w:rFonts w:ascii="Times New Roman" w:eastAsia="仿宋_GB2312" w:hAnsi="Times New Roman" w:cs="Times New Roman" w:hint="eastAsia"/>
          <w:sz w:val="30"/>
          <w:szCs w:val="30"/>
        </w:rPr>
        <w:t>，</w:t>
      </w:r>
      <w:r w:rsidRPr="00006881">
        <w:rPr>
          <w:rFonts w:ascii="Times New Roman" w:eastAsia="仿宋_GB2312" w:hAnsi="Times New Roman" w:cs="Times New Roman"/>
          <w:sz w:val="30"/>
          <w:szCs w:val="30"/>
        </w:rPr>
        <w:t>包括池塘养殖区、湖泊养殖区、水库养殖区和其他养殖区。池塘养殖包括普通池塘养殖和工厂化设施养殖等，湖泊水库养殖包括网箱养殖、围栏养殖和大水面生态养殖等，其他养殖包括稻田综合种养等。</w:t>
      </w:r>
    </w:p>
    <w:p w:rsidR="00811A5F" w:rsidRPr="00576F7A" w:rsidRDefault="00811A5F" w:rsidP="00956425">
      <w:pPr>
        <w:pStyle w:val="2"/>
        <w:adjustRightInd w:val="0"/>
        <w:snapToGrid w:val="0"/>
        <w:spacing w:afterLines="50" w:line="415" w:lineRule="auto"/>
        <w:jc w:val="center"/>
        <w:rPr>
          <w:rFonts w:ascii="黑体" w:hAnsi="黑体"/>
          <w:b w:val="0"/>
        </w:rPr>
      </w:pPr>
      <w:bookmarkStart w:id="12" w:name="_Toc21979162"/>
      <w:r w:rsidRPr="00576F7A">
        <w:rPr>
          <w:rFonts w:ascii="黑体" w:hAnsi="黑体"/>
          <w:b w:val="0"/>
        </w:rPr>
        <w:t>第十节</w:t>
      </w:r>
      <w:r w:rsidR="00EB22E6" w:rsidRPr="00576F7A">
        <w:rPr>
          <w:rFonts w:ascii="黑体" w:hAnsi="黑体" w:hint="eastAsia"/>
          <w:b w:val="0"/>
        </w:rPr>
        <w:t xml:space="preserve">  </w:t>
      </w:r>
      <w:r w:rsidRPr="00576F7A">
        <w:rPr>
          <w:rFonts w:ascii="黑体" w:hAnsi="黑体"/>
          <w:b w:val="0"/>
        </w:rPr>
        <w:t>禁止养殖区</w:t>
      </w:r>
      <w:bookmarkEnd w:id="12"/>
    </w:p>
    <w:p w:rsidR="00FA3B81" w:rsidRPr="00576F7A" w:rsidRDefault="00F95DED" w:rsidP="00926DEE">
      <w:pPr>
        <w:adjustRightInd w:val="0"/>
        <w:snapToGrid w:val="0"/>
        <w:spacing w:line="360" w:lineRule="auto"/>
        <w:ind w:firstLineChars="197" w:firstLine="591"/>
        <w:rPr>
          <w:rFonts w:ascii="Times New Roman" w:eastAsia="仿宋_GB2312" w:hAnsi="Times New Roman" w:cs="Times New Roman"/>
          <w:sz w:val="30"/>
          <w:szCs w:val="30"/>
        </w:rPr>
      </w:pPr>
      <w:r>
        <w:rPr>
          <w:rFonts w:ascii="Times New Roman" w:eastAsia="仿宋_GB2312" w:hAnsi="Times New Roman" w:cs="Times New Roman"/>
          <w:sz w:val="30"/>
          <w:szCs w:val="30"/>
        </w:rPr>
        <w:t>全市</w:t>
      </w:r>
      <w:r w:rsidR="00FA3B81" w:rsidRPr="00576F7A">
        <w:rPr>
          <w:rFonts w:ascii="Times New Roman" w:eastAsia="仿宋_GB2312" w:hAnsi="Times New Roman" w:cs="Times New Roman"/>
          <w:sz w:val="30"/>
          <w:szCs w:val="30"/>
        </w:rPr>
        <w:t>规划禁止养殖区面积为</w:t>
      </w:r>
      <w:r w:rsidR="00576F7A">
        <w:rPr>
          <w:rFonts w:ascii="Times New Roman" w:eastAsia="仿宋_GB2312" w:hAnsi="Times New Roman" w:cs="Times New Roman"/>
          <w:sz w:val="30"/>
          <w:szCs w:val="30"/>
        </w:rPr>
        <w:t>76</w:t>
      </w:r>
      <w:r w:rsidR="00BB3EE9">
        <w:rPr>
          <w:rFonts w:ascii="Times New Roman" w:eastAsia="仿宋_GB2312" w:hAnsi="Times New Roman" w:cs="Times New Roman" w:hint="eastAsia"/>
          <w:sz w:val="30"/>
          <w:szCs w:val="30"/>
        </w:rPr>
        <w:t>73.8</w:t>
      </w:r>
      <w:r w:rsidR="00FA3B81" w:rsidRPr="00576F7A">
        <w:rPr>
          <w:rFonts w:ascii="Times New Roman" w:eastAsia="仿宋_GB2312" w:hAnsi="Times New Roman" w:cs="Times New Roman"/>
          <w:sz w:val="30"/>
          <w:szCs w:val="30"/>
        </w:rPr>
        <w:t>公顷，主要为</w:t>
      </w:r>
      <w:r w:rsidR="009C3333">
        <w:rPr>
          <w:rFonts w:ascii="Times New Roman" w:eastAsia="仿宋_GB2312" w:hAnsi="Times New Roman" w:cs="Times New Roman"/>
          <w:sz w:val="30"/>
          <w:szCs w:val="30"/>
        </w:rPr>
        <w:t>位于抚顺县</w:t>
      </w:r>
      <w:r w:rsidR="000754FE">
        <w:rPr>
          <w:rFonts w:ascii="Times New Roman" w:eastAsia="仿宋_GB2312" w:hAnsi="Times New Roman" w:cs="Times New Roman" w:hint="eastAsia"/>
          <w:sz w:val="30"/>
          <w:szCs w:val="30"/>
        </w:rPr>
        <w:t>、东洲区</w:t>
      </w:r>
      <w:r w:rsidR="009C3333">
        <w:rPr>
          <w:rFonts w:ascii="Times New Roman" w:eastAsia="仿宋_GB2312" w:hAnsi="Times New Roman" w:cs="Times New Roman"/>
          <w:sz w:val="30"/>
          <w:szCs w:val="30"/>
        </w:rPr>
        <w:t>的</w:t>
      </w:r>
      <w:r w:rsidR="00576F7A">
        <w:rPr>
          <w:rFonts w:ascii="Times New Roman" w:eastAsia="仿宋_GB2312" w:hAnsi="Times New Roman" w:cs="Times New Roman"/>
          <w:sz w:val="30"/>
          <w:szCs w:val="30"/>
        </w:rPr>
        <w:t>大伙房水库和</w:t>
      </w:r>
      <w:r w:rsidR="009C3333">
        <w:rPr>
          <w:rFonts w:ascii="Times New Roman" w:eastAsia="仿宋_GB2312" w:hAnsi="Times New Roman" w:cs="Times New Roman"/>
          <w:sz w:val="30"/>
          <w:szCs w:val="30"/>
        </w:rPr>
        <w:t>新宾满族自治县的</w:t>
      </w:r>
      <w:r w:rsidR="00576F7A">
        <w:rPr>
          <w:rFonts w:ascii="Times New Roman" w:eastAsia="仿宋_GB2312" w:hAnsi="Times New Roman" w:cs="Times New Roman"/>
          <w:sz w:val="30"/>
          <w:szCs w:val="30"/>
        </w:rPr>
        <w:t>红升水库</w:t>
      </w:r>
      <w:r w:rsidR="00FA3B81" w:rsidRPr="00576F7A">
        <w:rPr>
          <w:rFonts w:ascii="Times New Roman" w:eastAsia="仿宋_GB2312" w:hAnsi="Times New Roman" w:cs="Times New Roman"/>
          <w:sz w:val="30"/>
          <w:szCs w:val="30"/>
        </w:rPr>
        <w:t>饮用水一级水源地</w:t>
      </w:r>
      <w:r w:rsidR="003C46BD">
        <w:rPr>
          <w:rFonts w:ascii="Times New Roman" w:eastAsia="仿宋_GB2312" w:hAnsi="Times New Roman" w:cs="Times New Roman" w:hint="eastAsia"/>
          <w:sz w:val="30"/>
          <w:szCs w:val="30"/>
        </w:rPr>
        <w:t>，</w:t>
      </w:r>
      <w:r w:rsidR="003C46BD">
        <w:rPr>
          <w:rFonts w:ascii="Times New Roman" w:eastAsia="仿宋_GB2312" w:hAnsi="Times New Roman" w:cs="Times New Roman"/>
          <w:sz w:val="30"/>
          <w:szCs w:val="30"/>
        </w:rPr>
        <w:t>其面积分别为</w:t>
      </w:r>
      <w:r w:rsidR="003C46BD">
        <w:rPr>
          <w:rFonts w:ascii="Times New Roman" w:eastAsia="仿宋_GB2312" w:hAnsi="Times New Roman" w:cs="Times New Roman" w:hint="eastAsia"/>
          <w:sz w:val="30"/>
          <w:szCs w:val="30"/>
        </w:rPr>
        <w:t>7403.6</w:t>
      </w:r>
      <w:r w:rsidR="003C46BD">
        <w:rPr>
          <w:rFonts w:ascii="Times New Roman" w:eastAsia="仿宋_GB2312" w:hAnsi="Times New Roman" w:cs="Times New Roman" w:hint="eastAsia"/>
          <w:sz w:val="30"/>
          <w:szCs w:val="30"/>
        </w:rPr>
        <w:t>公顷、</w:t>
      </w:r>
      <w:r w:rsidR="003C46BD">
        <w:rPr>
          <w:rFonts w:ascii="Times New Roman" w:eastAsia="仿宋_GB2312" w:hAnsi="Times New Roman" w:cs="Times New Roman" w:hint="eastAsia"/>
          <w:sz w:val="30"/>
          <w:szCs w:val="30"/>
        </w:rPr>
        <w:t>256.0</w:t>
      </w:r>
      <w:r w:rsidR="003C46BD">
        <w:rPr>
          <w:rFonts w:ascii="Times New Roman" w:eastAsia="仿宋_GB2312" w:hAnsi="Times New Roman" w:cs="Times New Roman" w:hint="eastAsia"/>
          <w:sz w:val="30"/>
          <w:szCs w:val="30"/>
        </w:rPr>
        <w:t>公顷</w:t>
      </w:r>
      <w:r w:rsidR="00FA3B81" w:rsidRPr="00576F7A">
        <w:rPr>
          <w:rFonts w:ascii="Times New Roman" w:eastAsia="仿宋_GB2312" w:hAnsi="Times New Roman" w:cs="Times New Roman"/>
          <w:sz w:val="30"/>
          <w:szCs w:val="30"/>
        </w:rPr>
        <w:t>，</w:t>
      </w:r>
      <w:r w:rsidR="00831206">
        <w:rPr>
          <w:rFonts w:ascii="Times New Roman" w:eastAsia="仿宋_GB2312" w:hAnsi="Times New Roman" w:cs="Times New Roman" w:hint="eastAsia"/>
          <w:sz w:val="30"/>
          <w:szCs w:val="30"/>
        </w:rPr>
        <w:t>另外</w:t>
      </w:r>
      <w:r w:rsidR="00BB3EE9">
        <w:rPr>
          <w:rFonts w:ascii="Times New Roman" w:eastAsia="仿宋_GB2312" w:hAnsi="Times New Roman" w:cs="Times New Roman" w:hint="eastAsia"/>
          <w:sz w:val="30"/>
          <w:szCs w:val="30"/>
        </w:rPr>
        <w:t>还包括</w:t>
      </w:r>
      <w:r w:rsidR="00831206">
        <w:rPr>
          <w:rFonts w:ascii="Times New Roman" w:eastAsia="仿宋_GB2312" w:hAnsi="Times New Roman" w:cs="Times New Roman" w:hint="eastAsia"/>
          <w:sz w:val="30"/>
          <w:szCs w:val="30"/>
        </w:rPr>
        <w:t>清原满族自治县的辽宁浑河源细鳞鱼国家级种质资源保护区核心区、</w:t>
      </w:r>
      <w:r w:rsidR="00831206" w:rsidRPr="006D158D">
        <w:rPr>
          <w:rFonts w:ascii="Times New Roman" w:eastAsia="仿宋_GB2312" w:hAnsi="Times New Roman" w:cs="Times New Roman" w:hint="eastAsia"/>
          <w:sz w:val="30"/>
          <w:szCs w:val="30"/>
        </w:rPr>
        <w:t>缓冲区区域</w:t>
      </w:r>
      <w:r w:rsidR="00BB3EE9">
        <w:rPr>
          <w:rFonts w:ascii="Times New Roman" w:eastAsia="仿宋_GB2312" w:hAnsi="Times New Roman" w:cs="Times New Roman" w:hint="eastAsia"/>
          <w:sz w:val="30"/>
          <w:szCs w:val="30"/>
        </w:rPr>
        <w:t>的水田，</w:t>
      </w:r>
      <w:r w:rsidR="00831206">
        <w:rPr>
          <w:rFonts w:ascii="Times New Roman" w:eastAsia="仿宋_GB2312" w:hAnsi="Times New Roman" w:cs="Times New Roman" w:hint="eastAsia"/>
          <w:sz w:val="30"/>
          <w:szCs w:val="30"/>
        </w:rPr>
        <w:t>面积</w:t>
      </w:r>
      <w:r w:rsidR="00BB3EE9">
        <w:rPr>
          <w:rFonts w:ascii="Times New Roman" w:eastAsia="仿宋_GB2312" w:hAnsi="Times New Roman" w:cs="Times New Roman" w:hint="eastAsia"/>
          <w:sz w:val="30"/>
          <w:szCs w:val="30"/>
        </w:rPr>
        <w:t>为</w:t>
      </w:r>
      <w:r w:rsidR="00BB3EE9">
        <w:rPr>
          <w:rFonts w:ascii="Times New Roman" w:eastAsia="仿宋_GB2312" w:hAnsi="Times New Roman" w:cs="Times New Roman" w:hint="eastAsia"/>
          <w:sz w:val="30"/>
          <w:szCs w:val="30"/>
        </w:rPr>
        <w:t>11.1</w:t>
      </w:r>
      <w:r w:rsidR="00831206">
        <w:rPr>
          <w:rFonts w:ascii="Times New Roman" w:eastAsia="仿宋_GB2312" w:hAnsi="Times New Roman" w:cs="Times New Roman" w:hint="eastAsia"/>
          <w:sz w:val="30"/>
          <w:szCs w:val="30"/>
        </w:rPr>
        <w:t>公顷，清原县中北部地区溢洪道区域，面积</w:t>
      </w:r>
      <w:r w:rsidR="00831206">
        <w:rPr>
          <w:rFonts w:ascii="Times New Roman" w:eastAsia="仿宋_GB2312" w:hAnsi="Times New Roman" w:cs="Times New Roman" w:hint="eastAsia"/>
          <w:sz w:val="30"/>
          <w:szCs w:val="30"/>
        </w:rPr>
        <w:t>1.</w:t>
      </w:r>
      <w:r w:rsidR="00F21042">
        <w:rPr>
          <w:rFonts w:ascii="Times New Roman" w:eastAsia="仿宋_GB2312" w:hAnsi="Times New Roman" w:cs="Times New Roman" w:hint="eastAsia"/>
          <w:sz w:val="30"/>
          <w:szCs w:val="30"/>
        </w:rPr>
        <w:t>5</w:t>
      </w:r>
      <w:r w:rsidR="00831206">
        <w:rPr>
          <w:rFonts w:ascii="Times New Roman" w:eastAsia="仿宋_GB2312" w:hAnsi="Times New Roman" w:cs="Times New Roman" w:hint="eastAsia"/>
          <w:sz w:val="30"/>
          <w:szCs w:val="30"/>
        </w:rPr>
        <w:t>公顷</w:t>
      </w:r>
      <w:r w:rsidR="00831206" w:rsidRPr="006D158D">
        <w:rPr>
          <w:rFonts w:ascii="Times New Roman" w:eastAsia="仿宋_GB2312" w:hAnsi="Times New Roman" w:cs="Times New Roman" w:hint="eastAsia"/>
          <w:sz w:val="30"/>
          <w:szCs w:val="30"/>
        </w:rPr>
        <w:t>。</w:t>
      </w:r>
    </w:p>
    <w:p w:rsidR="00811A5F" w:rsidRPr="003C46BD" w:rsidRDefault="00811A5F" w:rsidP="00956425">
      <w:pPr>
        <w:pStyle w:val="2"/>
        <w:adjustRightInd w:val="0"/>
        <w:snapToGrid w:val="0"/>
        <w:spacing w:afterLines="50" w:line="415" w:lineRule="auto"/>
        <w:jc w:val="center"/>
        <w:rPr>
          <w:rFonts w:ascii="黑体" w:hAnsi="黑体"/>
          <w:b w:val="0"/>
        </w:rPr>
      </w:pPr>
      <w:bookmarkStart w:id="13" w:name="_Toc21979163"/>
      <w:r w:rsidRPr="003C46BD">
        <w:rPr>
          <w:rFonts w:ascii="黑体" w:hAnsi="黑体" w:hint="eastAsia"/>
          <w:b w:val="0"/>
        </w:rPr>
        <w:t>第十一节</w:t>
      </w:r>
      <w:r w:rsidR="00EB22E6" w:rsidRPr="003C46BD">
        <w:rPr>
          <w:rFonts w:ascii="黑体" w:hAnsi="黑体" w:hint="eastAsia"/>
          <w:b w:val="0"/>
        </w:rPr>
        <w:t xml:space="preserve">  </w:t>
      </w:r>
      <w:r w:rsidRPr="003C46BD">
        <w:rPr>
          <w:rFonts w:ascii="黑体" w:hAnsi="黑体" w:hint="eastAsia"/>
          <w:b w:val="0"/>
        </w:rPr>
        <w:t>限制养殖区</w:t>
      </w:r>
      <w:bookmarkEnd w:id="13"/>
    </w:p>
    <w:p w:rsidR="00221C7C" w:rsidRPr="006B11C8" w:rsidRDefault="00BB3EE9" w:rsidP="00926DEE">
      <w:pPr>
        <w:adjustRightInd w:val="0"/>
        <w:snapToGrid w:val="0"/>
        <w:spacing w:line="360" w:lineRule="auto"/>
        <w:ind w:firstLineChars="197" w:firstLine="591"/>
        <w:rPr>
          <w:rFonts w:ascii="Times New Roman" w:eastAsia="仿宋_GB2312" w:hAnsi="Times New Roman" w:cs="Times New Roman"/>
          <w:color w:val="FF0000"/>
          <w:sz w:val="30"/>
          <w:szCs w:val="30"/>
        </w:rPr>
      </w:pPr>
      <w:r>
        <w:rPr>
          <w:rFonts w:ascii="Times New Roman" w:eastAsia="仿宋_GB2312" w:hAnsi="Times New Roman" w:cs="Times New Roman"/>
          <w:sz w:val="30"/>
          <w:szCs w:val="30"/>
        </w:rPr>
        <w:t>全市</w:t>
      </w:r>
      <w:r w:rsidRPr="00576F7A">
        <w:rPr>
          <w:rFonts w:ascii="Times New Roman" w:eastAsia="仿宋_GB2312" w:hAnsi="Times New Roman" w:cs="Times New Roman"/>
          <w:sz w:val="30"/>
          <w:szCs w:val="30"/>
        </w:rPr>
        <w:t>规划</w:t>
      </w:r>
      <w:r>
        <w:rPr>
          <w:rFonts w:ascii="Times New Roman" w:eastAsia="仿宋_GB2312" w:hAnsi="Times New Roman" w:cs="Times New Roman" w:hint="eastAsia"/>
          <w:sz w:val="30"/>
          <w:szCs w:val="30"/>
        </w:rPr>
        <w:t>限制</w:t>
      </w:r>
      <w:r w:rsidRPr="00576F7A">
        <w:rPr>
          <w:rFonts w:ascii="Times New Roman" w:eastAsia="仿宋_GB2312" w:hAnsi="Times New Roman" w:cs="Times New Roman"/>
          <w:sz w:val="30"/>
          <w:szCs w:val="30"/>
        </w:rPr>
        <w:t>养殖区面积为</w:t>
      </w:r>
      <w:r w:rsidR="006E0F90">
        <w:rPr>
          <w:rFonts w:ascii="Times New Roman" w:eastAsia="仿宋_GB2312" w:hAnsi="Times New Roman" w:cs="Times New Roman" w:hint="eastAsia"/>
          <w:sz w:val="30"/>
          <w:szCs w:val="30"/>
        </w:rPr>
        <w:t>5</w:t>
      </w:r>
      <w:r w:rsidR="00586D03">
        <w:rPr>
          <w:rFonts w:ascii="Times New Roman" w:eastAsia="仿宋_GB2312" w:hAnsi="Times New Roman" w:cs="Times New Roman" w:hint="eastAsia"/>
          <w:sz w:val="30"/>
          <w:szCs w:val="30"/>
        </w:rPr>
        <w:t>80</w:t>
      </w:r>
      <w:r w:rsidR="006E0F90">
        <w:rPr>
          <w:rFonts w:ascii="Times New Roman" w:eastAsia="仿宋_GB2312" w:hAnsi="Times New Roman" w:cs="Times New Roman" w:hint="eastAsia"/>
          <w:sz w:val="30"/>
          <w:szCs w:val="30"/>
        </w:rPr>
        <w:t>.</w:t>
      </w:r>
      <w:r w:rsidR="00586D03">
        <w:rPr>
          <w:rFonts w:ascii="Times New Roman" w:eastAsia="仿宋_GB2312" w:hAnsi="Times New Roman" w:cs="Times New Roman" w:hint="eastAsia"/>
          <w:sz w:val="30"/>
          <w:szCs w:val="30"/>
        </w:rPr>
        <w:t>1</w:t>
      </w:r>
      <w:r w:rsidRPr="00576F7A">
        <w:rPr>
          <w:rFonts w:ascii="Times New Roman" w:eastAsia="仿宋_GB2312" w:hAnsi="Times New Roman" w:cs="Times New Roman"/>
          <w:sz w:val="30"/>
          <w:szCs w:val="30"/>
        </w:rPr>
        <w:t>公顷</w:t>
      </w:r>
      <w:r w:rsidR="006E0F90" w:rsidRPr="005812CC">
        <w:rPr>
          <w:rFonts w:ascii="Times New Roman" w:eastAsia="仿宋_GB2312" w:hAnsi="Times New Roman" w:cs="Times New Roman" w:hint="eastAsia"/>
          <w:sz w:val="30"/>
          <w:szCs w:val="30"/>
        </w:rPr>
        <w:t>。其中清原满族自治县</w:t>
      </w:r>
      <w:r w:rsidR="006E0F90">
        <w:rPr>
          <w:rFonts w:ascii="Times New Roman" w:eastAsia="仿宋_GB2312" w:hAnsi="Times New Roman" w:cs="Times New Roman" w:hint="eastAsia"/>
          <w:sz w:val="30"/>
          <w:szCs w:val="30"/>
        </w:rPr>
        <w:t>524.1</w:t>
      </w:r>
      <w:r w:rsidR="006E0F90">
        <w:rPr>
          <w:rFonts w:ascii="Times New Roman" w:eastAsia="仿宋_GB2312" w:hAnsi="Times New Roman" w:cs="Times New Roman" w:hint="eastAsia"/>
          <w:sz w:val="30"/>
          <w:szCs w:val="30"/>
        </w:rPr>
        <w:t>公顷，</w:t>
      </w:r>
      <w:r w:rsidR="006E28EA">
        <w:rPr>
          <w:rFonts w:ascii="Times New Roman" w:eastAsia="仿宋_GB2312" w:hAnsi="Times New Roman" w:cs="Times New Roman" w:hint="eastAsia"/>
          <w:sz w:val="30"/>
          <w:szCs w:val="30"/>
        </w:rPr>
        <w:t>为</w:t>
      </w:r>
      <w:r w:rsidR="006E0F90">
        <w:rPr>
          <w:rFonts w:ascii="Times New Roman" w:eastAsia="仿宋_GB2312" w:hAnsi="Times New Roman" w:cs="Times New Roman" w:hint="eastAsia"/>
          <w:sz w:val="30"/>
          <w:szCs w:val="30"/>
        </w:rPr>
        <w:t>分布在辽宁浑河源细鳞鱼国家级种质资源保护区</w:t>
      </w:r>
      <w:r w:rsidR="006E0F90">
        <w:rPr>
          <w:rFonts w:ascii="Times New Roman" w:eastAsia="仿宋_GB2312" w:hAnsi="Times New Roman" w:cs="Times New Roman" w:hint="eastAsia"/>
          <w:sz w:val="30"/>
          <w:szCs w:val="30"/>
        </w:rPr>
        <w:t>2</w:t>
      </w:r>
      <w:r w:rsidR="006E0F90">
        <w:rPr>
          <w:rFonts w:ascii="Times New Roman" w:eastAsia="仿宋_GB2312" w:hAnsi="Times New Roman" w:cs="Times New Roman" w:hint="eastAsia"/>
          <w:sz w:val="30"/>
          <w:szCs w:val="30"/>
        </w:rPr>
        <w:t>个实验区域</w:t>
      </w:r>
      <w:r w:rsidR="006E28EA">
        <w:rPr>
          <w:rFonts w:ascii="Times New Roman" w:eastAsia="仿宋_GB2312" w:hAnsi="Times New Roman" w:cs="Times New Roman" w:hint="eastAsia"/>
          <w:sz w:val="30"/>
          <w:szCs w:val="30"/>
        </w:rPr>
        <w:t>的水田和水库</w:t>
      </w:r>
      <w:r w:rsidR="003C46BD">
        <w:rPr>
          <w:rFonts w:ascii="Times New Roman" w:eastAsia="仿宋_GB2312" w:hAnsi="Times New Roman" w:cs="Times New Roman" w:hint="eastAsia"/>
          <w:sz w:val="30"/>
          <w:szCs w:val="30"/>
        </w:rPr>
        <w:t>；</w:t>
      </w:r>
      <w:r w:rsidR="006E28EA">
        <w:rPr>
          <w:rFonts w:ascii="Times New Roman" w:eastAsia="仿宋_GB2312" w:hAnsi="Times New Roman" w:cs="Times New Roman" w:hint="eastAsia"/>
          <w:sz w:val="30"/>
          <w:szCs w:val="30"/>
        </w:rPr>
        <w:t>抚顺县</w:t>
      </w:r>
      <w:r w:rsidR="003C46BD">
        <w:rPr>
          <w:rFonts w:ascii="Times New Roman" w:eastAsia="仿宋_GB2312" w:hAnsi="Times New Roman" w:cs="Times New Roman" w:hint="eastAsia"/>
          <w:sz w:val="30"/>
          <w:szCs w:val="30"/>
        </w:rPr>
        <w:t>45.3</w:t>
      </w:r>
      <w:r w:rsidR="003C46BD">
        <w:rPr>
          <w:rFonts w:ascii="Times New Roman" w:eastAsia="仿宋_GB2312" w:hAnsi="Times New Roman" w:cs="Times New Roman" w:hint="eastAsia"/>
          <w:sz w:val="30"/>
          <w:szCs w:val="30"/>
        </w:rPr>
        <w:t>公顷，主要为大伙房水源涵养与水土保持功</w:t>
      </w:r>
      <w:r w:rsidR="003C46BD">
        <w:rPr>
          <w:rFonts w:ascii="Times New Roman" w:eastAsia="仿宋_GB2312" w:hAnsi="Times New Roman" w:cs="Times New Roman" w:hint="eastAsia"/>
          <w:sz w:val="30"/>
          <w:szCs w:val="30"/>
        </w:rPr>
        <w:lastRenderedPageBreak/>
        <w:t>能红线区、</w:t>
      </w:r>
      <w:r w:rsidR="003C46BD" w:rsidRPr="003C46BD">
        <w:rPr>
          <w:rFonts w:ascii="Times New Roman" w:eastAsia="仿宋_GB2312" w:hAnsi="Times New Roman" w:cs="Times New Roman" w:hint="eastAsia"/>
          <w:sz w:val="30"/>
          <w:szCs w:val="30"/>
        </w:rPr>
        <w:t>抚顺县浑河源头水源涵养与生物多样性维护</w:t>
      </w:r>
      <w:r w:rsidR="003C46BD">
        <w:rPr>
          <w:rFonts w:ascii="Times New Roman" w:eastAsia="仿宋_GB2312" w:hAnsi="Times New Roman" w:cs="Times New Roman" w:hint="eastAsia"/>
          <w:sz w:val="30"/>
          <w:szCs w:val="30"/>
        </w:rPr>
        <w:t>红线区里水库等；新宾满族自治县</w:t>
      </w:r>
      <w:r w:rsidR="003C46BD">
        <w:rPr>
          <w:rFonts w:ascii="Times New Roman" w:eastAsia="仿宋_GB2312" w:hAnsi="Times New Roman" w:cs="Times New Roman" w:hint="eastAsia"/>
          <w:sz w:val="30"/>
          <w:szCs w:val="30"/>
        </w:rPr>
        <w:t>10.7</w:t>
      </w:r>
      <w:r w:rsidR="003C46BD">
        <w:rPr>
          <w:rFonts w:ascii="Times New Roman" w:eastAsia="仿宋_GB2312" w:hAnsi="Times New Roman" w:cs="Times New Roman" w:hint="eastAsia"/>
          <w:sz w:val="30"/>
          <w:szCs w:val="30"/>
        </w:rPr>
        <w:t>公顷，为</w:t>
      </w:r>
      <w:r w:rsidR="003C46BD" w:rsidRPr="003C46BD">
        <w:rPr>
          <w:rFonts w:ascii="Times New Roman" w:eastAsia="仿宋_GB2312" w:hAnsi="Times New Roman" w:cs="Times New Roman" w:hint="eastAsia"/>
          <w:sz w:val="30"/>
          <w:szCs w:val="30"/>
        </w:rPr>
        <w:t>新宾满族自治县浑河源头水源涵养与生物多样性维护功能</w:t>
      </w:r>
      <w:r w:rsidR="003C46BD">
        <w:rPr>
          <w:rFonts w:ascii="Times New Roman" w:eastAsia="仿宋_GB2312" w:hAnsi="Times New Roman" w:cs="Times New Roman" w:hint="eastAsia"/>
          <w:sz w:val="30"/>
          <w:szCs w:val="30"/>
        </w:rPr>
        <w:t>红线区水库</w:t>
      </w:r>
      <w:r w:rsidR="006E0F90">
        <w:rPr>
          <w:rFonts w:ascii="Times New Roman" w:eastAsia="仿宋_GB2312" w:hAnsi="Times New Roman" w:cs="Times New Roman" w:hint="eastAsia"/>
          <w:sz w:val="30"/>
          <w:szCs w:val="30"/>
        </w:rPr>
        <w:t>。</w:t>
      </w:r>
    </w:p>
    <w:p w:rsidR="00811A5F" w:rsidRPr="00A9338D" w:rsidRDefault="00811A5F" w:rsidP="00956425">
      <w:pPr>
        <w:pStyle w:val="2"/>
        <w:adjustRightInd w:val="0"/>
        <w:snapToGrid w:val="0"/>
        <w:spacing w:afterLines="50" w:line="415" w:lineRule="auto"/>
        <w:jc w:val="center"/>
        <w:rPr>
          <w:rFonts w:ascii="Times New Roman" w:eastAsia="仿宋_GB2312" w:hAnsi="Times New Roman"/>
          <w:b w:val="0"/>
          <w:bCs w:val="0"/>
          <w:kern w:val="2"/>
          <w:sz w:val="30"/>
          <w:szCs w:val="30"/>
        </w:rPr>
      </w:pPr>
      <w:bookmarkStart w:id="14" w:name="_Toc21979164"/>
      <w:r w:rsidRPr="00CC6FC7">
        <w:rPr>
          <w:rFonts w:ascii="黑体" w:hAnsi="黑体"/>
          <w:b w:val="0"/>
        </w:rPr>
        <w:t>第十二节</w:t>
      </w:r>
      <w:r w:rsidR="00EB22E6" w:rsidRPr="00CC6FC7">
        <w:rPr>
          <w:rFonts w:ascii="黑体" w:hAnsi="黑体" w:hint="eastAsia"/>
          <w:b w:val="0"/>
        </w:rPr>
        <w:t xml:space="preserve">  </w:t>
      </w:r>
      <w:r w:rsidRPr="00CC6FC7">
        <w:rPr>
          <w:rFonts w:ascii="黑体" w:hAnsi="黑体"/>
          <w:b w:val="0"/>
        </w:rPr>
        <w:t>养殖区</w:t>
      </w:r>
      <w:bookmarkEnd w:id="14"/>
    </w:p>
    <w:p w:rsidR="00811A5F" w:rsidRPr="006B11C8" w:rsidRDefault="00CC6FC7" w:rsidP="00926DEE">
      <w:pPr>
        <w:adjustRightInd w:val="0"/>
        <w:snapToGrid w:val="0"/>
        <w:spacing w:line="360" w:lineRule="auto"/>
        <w:ind w:firstLineChars="197" w:firstLine="591"/>
        <w:rPr>
          <w:rFonts w:ascii="Times New Roman" w:eastAsia="仿宋_GB2312" w:hAnsi="Times New Roman" w:cs="Times New Roman"/>
          <w:color w:val="FF0000"/>
          <w:sz w:val="30"/>
          <w:szCs w:val="30"/>
        </w:rPr>
      </w:pPr>
      <w:r w:rsidRPr="00CC6FC7">
        <w:rPr>
          <w:rFonts w:ascii="Times New Roman" w:eastAsia="仿宋_GB2312" w:hAnsi="Times New Roman" w:cs="Times New Roman" w:hint="eastAsia"/>
          <w:sz w:val="30"/>
          <w:szCs w:val="30"/>
        </w:rPr>
        <w:t>全市</w:t>
      </w:r>
      <w:r w:rsidR="00811A5F" w:rsidRPr="00CC6FC7">
        <w:rPr>
          <w:rFonts w:ascii="Times New Roman" w:eastAsia="仿宋_GB2312" w:hAnsi="Times New Roman" w:cs="Times New Roman" w:hint="eastAsia"/>
          <w:sz w:val="30"/>
          <w:szCs w:val="30"/>
        </w:rPr>
        <w:t>规划养殖区面积为</w:t>
      </w:r>
      <w:r w:rsidRPr="00CC6FC7">
        <w:rPr>
          <w:rFonts w:ascii="Times New Roman" w:eastAsia="仿宋_GB2312" w:hAnsi="Times New Roman" w:cs="Times New Roman"/>
          <w:sz w:val="30"/>
          <w:szCs w:val="30"/>
        </w:rPr>
        <w:t>13354.4</w:t>
      </w:r>
      <w:r w:rsidR="00811A5F" w:rsidRPr="00CC6FC7">
        <w:rPr>
          <w:rFonts w:ascii="Times New Roman" w:eastAsia="仿宋_GB2312" w:hAnsi="Times New Roman" w:cs="Times New Roman" w:hint="eastAsia"/>
          <w:sz w:val="30"/>
          <w:szCs w:val="30"/>
        </w:rPr>
        <w:t>公顷，其中池塘</w:t>
      </w:r>
      <w:r w:rsidR="00A9338D">
        <w:rPr>
          <w:rFonts w:ascii="Times New Roman" w:eastAsia="仿宋_GB2312" w:hAnsi="Times New Roman" w:cs="Times New Roman" w:hint="eastAsia"/>
          <w:sz w:val="30"/>
          <w:szCs w:val="30"/>
        </w:rPr>
        <w:t>养殖区</w:t>
      </w:r>
      <w:r w:rsidRPr="00CC6FC7">
        <w:rPr>
          <w:rFonts w:ascii="Times New Roman" w:eastAsia="仿宋_GB2312" w:hAnsi="Times New Roman" w:cs="Times New Roman" w:hint="eastAsia"/>
          <w:sz w:val="30"/>
          <w:szCs w:val="30"/>
        </w:rPr>
        <w:t>736.4</w:t>
      </w:r>
      <w:r w:rsidR="00811A5F" w:rsidRPr="00CC6FC7">
        <w:rPr>
          <w:rFonts w:ascii="Times New Roman" w:eastAsia="仿宋_GB2312" w:hAnsi="Times New Roman" w:cs="Times New Roman" w:hint="eastAsia"/>
          <w:sz w:val="30"/>
          <w:szCs w:val="30"/>
        </w:rPr>
        <w:t>公顷</w:t>
      </w:r>
      <w:r>
        <w:rPr>
          <w:rFonts w:ascii="Times New Roman" w:eastAsia="仿宋_GB2312" w:hAnsi="Times New Roman" w:cs="Times New Roman" w:hint="eastAsia"/>
          <w:sz w:val="30"/>
          <w:szCs w:val="30"/>
        </w:rPr>
        <w:t>、</w:t>
      </w:r>
      <w:r w:rsidR="00811A5F" w:rsidRPr="00A9338D">
        <w:rPr>
          <w:rFonts w:ascii="Times New Roman" w:eastAsia="仿宋_GB2312" w:hAnsi="Times New Roman" w:cs="Times New Roman" w:hint="eastAsia"/>
          <w:sz w:val="30"/>
          <w:szCs w:val="30"/>
        </w:rPr>
        <w:t>水库</w:t>
      </w:r>
      <w:r w:rsidR="00A9338D">
        <w:rPr>
          <w:rFonts w:ascii="Times New Roman" w:eastAsia="仿宋_GB2312" w:hAnsi="Times New Roman" w:cs="Times New Roman" w:hint="eastAsia"/>
          <w:sz w:val="30"/>
          <w:szCs w:val="30"/>
        </w:rPr>
        <w:t>养殖区</w:t>
      </w:r>
      <w:r w:rsidR="003B1F97" w:rsidRPr="00F23FCB">
        <w:rPr>
          <w:rFonts w:ascii="Times New Roman" w:eastAsia="仿宋_GB2312" w:hAnsi="Times New Roman" w:cs="Times New Roman" w:hint="eastAsia"/>
          <w:sz w:val="30"/>
          <w:szCs w:val="30"/>
        </w:rPr>
        <w:t>2400.8</w:t>
      </w:r>
      <w:r w:rsidR="00811A5F" w:rsidRPr="00F23FCB">
        <w:rPr>
          <w:rFonts w:ascii="Times New Roman" w:eastAsia="仿宋_GB2312" w:hAnsi="Times New Roman" w:cs="Times New Roman" w:hint="eastAsia"/>
          <w:sz w:val="30"/>
          <w:szCs w:val="30"/>
        </w:rPr>
        <w:t>公顷</w:t>
      </w:r>
      <w:r w:rsidR="00F23FCB">
        <w:rPr>
          <w:rFonts w:ascii="Times New Roman" w:eastAsia="仿宋_GB2312" w:hAnsi="Times New Roman" w:cs="Times New Roman" w:hint="eastAsia"/>
          <w:sz w:val="30"/>
          <w:szCs w:val="30"/>
        </w:rPr>
        <w:t>、</w:t>
      </w:r>
      <w:r w:rsidR="003B1F97" w:rsidRPr="00F23FCB">
        <w:rPr>
          <w:rFonts w:ascii="Times New Roman" w:eastAsia="仿宋_GB2312" w:hAnsi="Times New Roman" w:cs="Times New Roman" w:hint="eastAsia"/>
          <w:sz w:val="30"/>
          <w:szCs w:val="30"/>
        </w:rPr>
        <w:t>水田</w:t>
      </w:r>
      <w:r w:rsidR="00A9338D">
        <w:rPr>
          <w:rFonts w:ascii="Times New Roman" w:eastAsia="仿宋_GB2312" w:hAnsi="Times New Roman" w:cs="Times New Roman" w:hint="eastAsia"/>
          <w:sz w:val="30"/>
          <w:szCs w:val="30"/>
        </w:rPr>
        <w:t>养殖区</w:t>
      </w:r>
      <w:r w:rsidR="003B1F97" w:rsidRPr="00F23FCB">
        <w:rPr>
          <w:rFonts w:ascii="Times New Roman" w:eastAsia="仿宋_GB2312" w:hAnsi="Times New Roman" w:cs="Times New Roman"/>
          <w:sz w:val="30"/>
          <w:szCs w:val="30"/>
        </w:rPr>
        <w:t>10195.8</w:t>
      </w:r>
      <w:r w:rsidR="003B1F97" w:rsidRPr="00F23FCB">
        <w:rPr>
          <w:rFonts w:ascii="Times New Roman" w:eastAsia="仿宋_GB2312" w:hAnsi="Times New Roman" w:cs="Times New Roman"/>
          <w:sz w:val="30"/>
          <w:szCs w:val="30"/>
        </w:rPr>
        <w:t>公顷</w:t>
      </w:r>
      <w:r w:rsidR="00A9338D">
        <w:rPr>
          <w:rFonts w:ascii="Times New Roman" w:eastAsia="仿宋_GB2312" w:hAnsi="Times New Roman" w:cs="Times New Roman" w:hint="eastAsia"/>
          <w:sz w:val="30"/>
          <w:szCs w:val="30"/>
        </w:rPr>
        <w:t>、湖泊养殖区</w:t>
      </w:r>
      <w:r w:rsidR="00A9338D">
        <w:rPr>
          <w:rFonts w:ascii="Times New Roman" w:eastAsia="仿宋_GB2312" w:hAnsi="Times New Roman" w:cs="Times New Roman" w:hint="eastAsia"/>
          <w:sz w:val="30"/>
          <w:szCs w:val="30"/>
        </w:rPr>
        <w:t>6.6</w:t>
      </w:r>
      <w:r w:rsidR="00A9338D">
        <w:rPr>
          <w:rFonts w:ascii="Times New Roman" w:eastAsia="仿宋_GB2312" w:hAnsi="Times New Roman" w:cs="Times New Roman" w:hint="eastAsia"/>
          <w:sz w:val="30"/>
          <w:szCs w:val="30"/>
        </w:rPr>
        <w:t>公顷和</w:t>
      </w:r>
      <w:r w:rsidR="008479FA" w:rsidRPr="00F23FCB">
        <w:rPr>
          <w:rFonts w:ascii="Times New Roman" w:eastAsia="仿宋_GB2312" w:hAnsi="Times New Roman" w:cs="Times New Roman" w:hint="eastAsia"/>
          <w:sz w:val="30"/>
          <w:szCs w:val="30"/>
        </w:rPr>
        <w:t>其他可利用水面</w:t>
      </w:r>
      <w:r w:rsidR="00A9338D">
        <w:rPr>
          <w:rFonts w:ascii="Times New Roman" w:eastAsia="仿宋_GB2312" w:hAnsi="Times New Roman" w:cs="Times New Roman" w:hint="eastAsia"/>
          <w:sz w:val="30"/>
          <w:szCs w:val="30"/>
        </w:rPr>
        <w:t>14.7</w:t>
      </w:r>
      <w:r w:rsidR="00DF3BC6" w:rsidRPr="00F23FCB">
        <w:rPr>
          <w:rFonts w:ascii="Times New Roman" w:eastAsia="仿宋_GB2312" w:hAnsi="Times New Roman" w:cs="Times New Roman" w:hint="eastAsia"/>
          <w:sz w:val="30"/>
          <w:szCs w:val="30"/>
        </w:rPr>
        <w:t>公顷。</w:t>
      </w:r>
    </w:p>
    <w:p w:rsidR="00811A5F" w:rsidRPr="00A9338D" w:rsidRDefault="00926DEE" w:rsidP="00926DEE">
      <w:pPr>
        <w:adjustRightInd w:val="0"/>
        <w:snapToGrid w:val="0"/>
        <w:spacing w:line="360" w:lineRule="auto"/>
        <w:ind w:firstLineChars="200" w:firstLine="600"/>
        <w:rPr>
          <w:rFonts w:ascii="Times New Roman" w:eastAsia="仿宋_GB2312" w:hAnsi="Times New Roman" w:cs="Times New Roman"/>
          <w:sz w:val="30"/>
          <w:szCs w:val="30"/>
        </w:rPr>
      </w:pPr>
      <w:r w:rsidRPr="00A9338D">
        <w:rPr>
          <w:rFonts w:ascii="黑体" w:eastAsia="黑体" w:hAnsi="黑体" w:cs="Times New Roman" w:hint="eastAsia"/>
          <w:sz w:val="30"/>
          <w:szCs w:val="30"/>
        </w:rPr>
        <w:t>第一条</w:t>
      </w:r>
      <w:r w:rsidR="004F35DF" w:rsidRPr="00A9338D">
        <w:rPr>
          <w:rFonts w:ascii="黑体" w:eastAsia="黑体" w:hAnsi="黑体" w:cs="Times New Roman" w:hint="eastAsia"/>
          <w:sz w:val="30"/>
          <w:szCs w:val="30"/>
        </w:rPr>
        <w:t xml:space="preserve">  </w:t>
      </w:r>
      <w:r w:rsidR="00187FAD" w:rsidRPr="00A9338D">
        <w:rPr>
          <w:rFonts w:ascii="Times New Roman" w:eastAsia="仿宋_GB2312" w:hAnsi="Times New Roman" w:cs="Times New Roman" w:hint="eastAsia"/>
          <w:sz w:val="30"/>
          <w:szCs w:val="30"/>
        </w:rPr>
        <w:t>池塘养殖区</w:t>
      </w:r>
    </w:p>
    <w:p w:rsidR="00422E09" w:rsidRPr="00A9338D" w:rsidRDefault="00961267" w:rsidP="000C25CF">
      <w:pPr>
        <w:widowControl/>
        <w:shd w:val="clear" w:color="auto" w:fill="FFFFFF"/>
        <w:adjustRightInd w:val="0"/>
        <w:snapToGrid w:val="0"/>
        <w:spacing w:line="360" w:lineRule="auto"/>
        <w:ind w:firstLineChars="200" w:firstLine="600"/>
        <w:jc w:val="left"/>
        <w:rPr>
          <w:rFonts w:ascii="Times New Roman" w:eastAsia="仿宋_GB2312" w:hAnsi="Times New Roman" w:cs="Times New Roman"/>
          <w:kern w:val="0"/>
          <w:sz w:val="30"/>
          <w:szCs w:val="30"/>
        </w:rPr>
      </w:pPr>
      <w:r w:rsidRPr="00A9338D">
        <w:rPr>
          <w:rFonts w:ascii="Times New Roman" w:eastAsia="仿宋_GB2312" w:hAnsi="Times New Roman" w:cs="Times New Roman" w:hint="eastAsia"/>
          <w:kern w:val="0"/>
          <w:sz w:val="30"/>
          <w:szCs w:val="30"/>
        </w:rPr>
        <w:t>淡水池塘运用高效性、模块化的养殖技术，开展四大家鱼、</w:t>
      </w:r>
      <w:r w:rsidR="008479FA" w:rsidRPr="00A9338D">
        <w:rPr>
          <w:rFonts w:ascii="Times New Roman" w:eastAsia="仿宋_GB2312" w:hAnsi="Times New Roman" w:cs="Times New Roman" w:hint="eastAsia"/>
          <w:kern w:val="0"/>
          <w:sz w:val="30"/>
          <w:szCs w:val="30"/>
        </w:rPr>
        <w:t>鲤</w:t>
      </w:r>
      <w:r w:rsidRPr="00A9338D">
        <w:rPr>
          <w:rFonts w:ascii="Times New Roman" w:eastAsia="仿宋_GB2312" w:hAnsi="Times New Roman" w:cs="Times New Roman" w:hint="eastAsia"/>
          <w:kern w:val="0"/>
          <w:sz w:val="30"/>
          <w:szCs w:val="30"/>
        </w:rPr>
        <w:t>鱼</w:t>
      </w:r>
      <w:r w:rsidR="008479FA" w:rsidRPr="00A9338D">
        <w:rPr>
          <w:rFonts w:ascii="Times New Roman" w:eastAsia="仿宋_GB2312" w:hAnsi="Times New Roman" w:cs="Times New Roman" w:hint="eastAsia"/>
          <w:kern w:val="0"/>
          <w:sz w:val="30"/>
          <w:szCs w:val="30"/>
        </w:rPr>
        <w:t>、鲫鱼等常规品种及鳜鱼</w:t>
      </w:r>
      <w:r w:rsidR="00811A5F" w:rsidRPr="00A9338D">
        <w:rPr>
          <w:rFonts w:ascii="Times New Roman" w:eastAsia="仿宋_GB2312" w:hAnsi="Times New Roman" w:cs="Times New Roman" w:hint="eastAsia"/>
          <w:kern w:val="0"/>
          <w:sz w:val="30"/>
          <w:szCs w:val="30"/>
        </w:rPr>
        <w:t>、乌鳢</w:t>
      </w:r>
      <w:r w:rsidR="008479FA" w:rsidRPr="00A9338D">
        <w:rPr>
          <w:rFonts w:ascii="Times New Roman" w:eastAsia="仿宋_GB2312" w:hAnsi="Times New Roman" w:cs="Times New Roman" w:hint="eastAsia"/>
          <w:kern w:val="0"/>
          <w:sz w:val="30"/>
          <w:szCs w:val="30"/>
        </w:rPr>
        <w:t>、鲶鱼、泥鳅、拉氏鱥</w:t>
      </w:r>
      <w:r w:rsidR="00811A5F" w:rsidRPr="00A9338D">
        <w:rPr>
          <w:rFonts w:ascii="Times New Roman" w:eastAsia="仿宋_GB2312" w:hAnsi="Times New Roman" w:cs="Times New Roman" w:hint="eastAsia"/>
          <w:kern w:val="0"/>
          <w:sz w:val="30"/>
          <w:szCs w:val="30"/>
        </w:rPr>
        <w:t>等</w:t>
      </w:r>
      <w:r w:rsidR="008479FA" w:rsidRPr="00A9338D">
        <w:rPr>
          <w:rFonts w:ascii="Times New Roman" w:eastAsia="仿宋_GB2312" w:hAnsi="Times New Roman" w:cs="Times New Roman" w:hint="eastAsia"/>
          <w:kern w:val="0"/>
          <w:sz w:val="30"/>
          <w:szCs w:val="30"/>
        </w:rPr>
        <w:t>优质</w:t>
      </w:r>
      <w:r w:rsidR="00811A5F" w:rsidRPr="00A9338D">
        <w:rPr>
          <w:rFonts w:ascii="Times New Roman" w:eastAsia="仿宋_GB2312" w:hAnsi="Times New Roman" w:cs="Times New Roman" w:hint="eastAsia"/>
          <w:kern w:val="0"/>
          <w:sz w:val="30"/>
          <w:szCs w:val="30"/>
        </w:rPr>
        <w:t>品种的养殖，可适当加大养殖密度及规模，提高养殖效益。</w:t>
      </w:r>
    </w:p>
    <w:p w:rsidR="00811A5F" w:rsidRPr="00A9338D" w:rsidRDefault="00926DEE" w:rsidP="00926DEE">
      <w:pPr>
        <w:adjustRightInd w:val="0"/>
        <w:snapToGrid w:val="0"/>
        <w:spacing w:line="360" w:lineRule="auto"/>
        <w:ind w:firstLineChars="200" w:firstLine="600"/>
        <w:rPr>
          <w:rFonts w:ascii="黑体" w:eastAsia="黑体" w:hAnsi="黑体" w:cs="Times New Roman"/>
          <w:sz w:val="30"/>
          <w:szCs w:val="30"/>
        </w:rPr>
      </w:pPr>
      <w:r w:rsidRPr="00A9338D">
        <w:rPr>
          <w:rFonts w:ascii="黑体" w:eastAsia="黑体" w:hAnsi="黑体" w:cs="Times New Roman" w:hint="eastAsia"/>
          <w:sz w:val="30"/>
          <w:szCs w:val="30"/>
        </w:rPr>
        <w:t xml:space="preserve">第二条  </w:t>
      </w:r>
      <w:r w:rsidR="00811A5F" w:rsidRPr="00A9338D">
        <w:rPr>
          <w:rFonts w:ascii="Times New Roman" w:eastAsia="仿宋_GB2312" w:hAnsi="Times New Roman" w:cs="Times New Roman" w:hint="eastAsia"/>
          <w:sz w:val="30"/>
          <w:szCs w:val="30"/>
        </w:rPr>
        <w:t>水库养殖区</w:t>
      </w:r>
    </w:p>
    <w:p w:rsidR="00811A5F" w:rsidRPr="00A9338D" w:rsidRDefault="00E711FC" w:rsidP="000C25CF">
      <w:pPr>
        <w:widowControl/>
        <w:shd w:val="clear" w:color="auto" w:fill="FFFFFF"/>
        <w:adjustRightInd w:val="0"/>
        <w:snapToGrid w:val="0"/>
        <w:spacing w:line="360" w:lineRule="auto"/>
        <w:ind w:firstLineChars="200" w:firstLine="600"/>
        <w:jc w:val="left"/>
        <w:rPr>
          <w:rFonts w:ascii="Times New Roman" w:eastAsia="仿宋_GB2312" w:hAnsi="Times New Roman" w:cs="Times New Roman"/>
          <w:kern w:val="0"/>
          <w:sz w:val="30"/>
          <w:szCs w:val="30"/>
        </w:rPr>
      </w:pPr>
      <w:r w:rsidRPr="00A9338D">
        <w:rPr>
          <w:rFonts w:ascii="Times New Roman" w:eastAsia="仿宋_GB2312" w:hAnsi="Times New Roman" w:cs="Times New Roman" w:hint="eastAsia"/>
          <w:kern w:val="0"/>
          <w:sz w:val="30"/>
          <w:szCs w:val="30"/>
        </w:rPr>
        <w:t>大型水库在征得管理部门同意情况下可</w:t>
      </w:r>
      <w:r w:rsidR="00EC07E9" w:rsidRPr="00A9338D">
        <w:rPr>
          <w:rFonts w:ascii="Times New Roman" w:eastAsia="仿宋_GB2312" w:hAnsi="Times New Roman" w:cs="Times New Roman" w:hint="eastAsia"/>
          <w:kern w:val="0"/>
          <w:sz w:val="30"/>
          <w:szCs w:val="30"/>
        </w:rPr>
        <w:t>限定</w:t>
      </w:r>
      <w:r w:rsidR="0051135E" w:rsidRPr="00A9338D">
        <w:rPr>
          <w:rFonts w:ascii="Times New Roman" w:eastAsia="仿宋_GB2312" w:hAnsi="Times New Roman" w:cs="Times New Roman" w:hint="eastAsia"/>
          <w:kern w:val="0"/>
          <w:sz w:val="30"/>
          <w:szCs w:val="30"/>
        </w:rPr>
        <w:t>放流</w:t>
      </w:r>
      <w:r w:rsidR="0051135E" w:rsidRPr="00A9338D">
        <w:rPr>
          <w:rFonts w:ascii="Times New Roman" w:eastAsia="仿宋_GB2312" w:hAnsi="Times New Roman" w:cs="Times New Roman" w:hint="eastAsia"/>
          <w:sz w:val="30"/>
          <w:szCs w:val="30"/>
        </w:rPr>
        <w:t>滤食性及草食性鱼类</w:t>
      </w:r>
      <w:r w:rsidR="00811A5F" w:rsidRPr="00A9338D">
        <w:rPr>
          <w:rFonts w:ascii="Times New Roman" w:eastAsia="仿宋_GB2312" w:hAnsi="Times New Roman" w:cs="Times New Roman" w:hint="eastAsia"/>
          <w:kern w:val="0"/>
          <w:sz w:val="30"/>
          <w:szCs w:val="30"/>
        </w:rPr>
        <w:t>，</w:t>
      </w:r>
      <w:r w:rsidRPr="00A9338D">
        <w:rPr>
          <w:rFonts w:ascii="Times New Roman" w:eastAsia="仿宋_GB2312" w:hAnsi="Times New Roman" w:cs="Times New Roman" w:hint="eastAsia"/>
          <w:kern w:val="0"/>
          <w:sz w:val="30"/>
          <w:szCs w:val="30"/>
        </w:rPr>
        <w:t>进行生态修复</w:t>
      </w:r>
      <w:r w:rsidR="00811A5F" w:rsidRPr="00A9338D">
        <w:rPr>
          <w:rFonts w:ascii="Times New Roman" w:eastAsia="仿宋_GB2312" w:hAnsi="Times New Roman" w:cs="Times New Roman" w:hint="eastAsia"/>
          <w:kern w:val="0"/>
          <w:sz w:val="30"/>
          <w:szCs w:val="30"/>
        </w:rPr>
        <w:t>。其余水库</w:t>
      </w:r>
      <w:r w:rsidR="00E07F64" w:rsidRPr="00A9338D">
        <w:rPr>
          <w:rFonts w:ascii="Times New Roman" w:eastAsia="仿宋_GB2312" w:hAnsi="Times New Roman" w:cs="Times New Roman" w:hint="eastAsia"/>
          <w:kern w:val="0"/>
          <w:sz w:val="30"/>
          <w:szCs w:val="30"/>
        </w:rPr>
        <w:t>可采取</w:t>
      </w:r>
      <w:r w:rsidR="00811A5F" w:rsidRPr="00A9338D">
        <w:rPr>
          <w:rFonts w:ascii="Times New Roman" w:eastAsia="仿宋_GB2312" w:hAnsi="Times New Roman" w:cs="Times New Roman" w:hint="eastAsia"/>
          <w:kern w:val="0"/>
          <w:sz w:val="30"/>
          <w:szCs w:val="30"/>
        </w:rPr>
        <w:t>精养</w:t>
      </w:r>
      <w:r w:rsidR="00E07F64" w:rsidRPr="00A9338D">
        <w:rPr>
          <w:rFonts w:ascii="Times New Roman" w:eastAsia="仿宋_GB2312" w:hAnsi="Times New Roman" w:cs="Times New Roman" w:hint="eastAsia"/>
          <w:kern w:val="0"/>
          <w:sz w:val="30"/>
          <w:szCs w:val="30"/>
        </w:rPr>
        <w:t>、半精养等模式</w:t>
      </w:r>
      <w:r w:rsidR="00811A5F" w:rsidRPr="00A9338D">
        <w:rPr>
          <w:rFonts w:ascii="Times New Roman" w:eastAsia="仿宋_GB2312" w:hAnsi="Times New Roman" w:cs="Times New Roman" w:hint="eastAsia"/>
          <w:kern w:val="0"/>
          <w:sz w:val="30"/>
          <w:szCs w:val="30"/>
        </w:rPr>
        <w:t>，可作为鱼</w:t>
      </w:r>
      <w:r w:rsidR="00D94F19" w:rsidRPr="00A9338D">
        <w:rPr>
          <w:rFonts w:ascii="Times New Roman" w:eastAsia="仿宋_GB2312" w:hAnsi="Times New Roman" w:cs="Times New Roman" w:hint="eastAsia"/>
          <w:kern w:val="0"/>
          <w:sz w:val="30"/>
          <w:szCs w:val="30"/>
        </w:rPr>
        <w:t>类</w:t>
      </w:r>
      <w:r w:rsidR="00811A5F" w:rsidRPr="00A9338D">
        <w:rPr>
          <w:rFonts w:ascii="Times New Roman" w:eastAsia="仿宋_GB2312" w:hAnsi="Times New Roman" w:cs="Times New Roman" w:hint="eastAsia"/>
          <w:kern w:val="0"/>
          <w:sz w:val="30"/>
          <w:szCs w:val="30"/>
        </w:rPr>
        <w:t>重点养殖区，适当增加放养比例和</w:t>
      </w:r>
      <w:r w:rsidR="00D94F19" w:rsidRPr="00A9338D">
        <w:rPr>
          <w:rFonts w:ascii="Times New Roman" w:eastAsia="仿宋_GB2312" w:hAnsi="Times New Roman" w:cs="Times New Roman" w:hint="eastAsia"/>
          <w:kern w:val="0"/>
          <w:sz w:val="30"/>
          <w:szCs w:val="30"/>
        </w:rPr>
        <w:t>数量</w:t>
      </w:r>
      <w:r w:rsidR="00811A5F" w:rsidRPr="00A9338D">
        <w:rPr>
          <w:rFonts w:ascii="Times New Roman" w:eastAsia="仿宋_GB2312" w:hAnsi="Times New Roman" w:cs="Times New Roman" w:hint="eastAsia"/>
          <w:kern w:val="0"/>
          <w:sz w:val="30"/>
          <w:szCs w:val="30"/>
        </w:rPr>
        <w:t>。</w:t>
      </w:r>
    </w:p>
    <w:p w:rsidR="00E07F64" w:rsidRPr="00A9338D" w:rsidRDefault="00926DEE" w:rsidP="00926DEE">
      <w:pPr>
        <w:adjustRightInd w:val="0"/>
        <w:snapToGrid w:val="0"/>
        <w:spacing w:line="360" w:lineRule="auto"/>
        <w:ind w:firstLineChars="200" w:firstLine="600"/>
        <w:rPr>
          <w:rFonts w:ascii="黑体" w:eastAsia="黑体" w:hAnsi="黑体" w:cs="Times New Roman"/>
          <w:sz w:val="30"/>
          <w:szCs w:val="30"/>
        </w:rPr>
      </w:pPr>
      <w:r w:rsidRPr="00A9338D">
        <w:rPr>
          <w:rFonts w:ascii="黑体" w:eastAsia="黑体" w:hAnsi="黑体" w:cs="Times New Roman" w:hint="eastAsia"/>
          <w:sz w:val="30"/>
          <w:szCs w:val="30"/>
        </w:rPr>
        <w:t xml:space="preserve">第三条  </w:t>
      </w:r>
      <w:r w:rsidR="00E07F64" w:rsidRPr="00A9338D">
        <w:rPr>
          <w:rFonts w:ascii="Times New Roman" w:eastAsia="仿宋_GB2312" w:hAnsi="Times New Roman" w:cs="Times New Roman" w:hint="eastAsia"/>
          <w:kern w:val="0"/>
          <w:sz w:val="30"/>
          <w:szCs w:val="30"/>
        </w:rPr>
        <w:t>池塘及小水库生态养殖休闲渔业区</w:t>
      </w:r>
    </w:p>
    <w:p w:rsidR="000C62BD" w:rsidRPr="00A9338D" w:rsidRDefault="00E07F64" w:rsidP="000C25CF">
      <w:pPr>
        <w:widowControl/>
        <w:shd w:val="clear" w:color="auto" w:fill="FFFFFF"/>
        <w:adjustRightInd w:val="0"/>
        <w:snapToGrid w:val="0"/>
        <w:spacing w:line="360" w:lineRule="auto"/>
        <w:ind w:firstLineChars="200" w:firstLine="600"/>
        <w:jc w:val="left"/>
        <w:rPr>
          <w:rFonts w:ascii="Times New Roman" w:eastAsia="仿宋_GB2312" w:hAnsi="Times New Roman" w:cs="Times New Roman"/>
          <w:kern w:val="0"/>
          <w:sz w:val="30"/>
          <w:szCs w:val="30"/>
        </w:rPr>
      </w:pPr>
      <w:r w:rsidRPr="00A9338D">
        <w:rPr>
          <w:rFonts w:ascii="Times New Roman" w:eastAsia="仿宋_GB2312" w:hAnsi="Times New Roman" w:cs="Times New Roman"/>
          <w:kern w:val="0"/>
          <w:sz w:val="30"/>
          <w:szCs w:val="30"/>
        </w:rPr>
        <w:t>城郊部分零散池塘及环境优美</w:t>
      </w:r>
      <w:r w:rsidRPr="00A9338D">
        <w:rPr>
          <w:rFonts w:ascii="Times New Roman" w:eastAsia="仿宋_GB2312" w:hAnsi="Times New Roman" w:cs="Times New Roman" w:hint="eastAsia"/>
          <w:kern w:val="0"/>
          <w:sz w:val="30"/>
          <w:szCs w:val="30"/>
        </w:rPr>
        <w:t>、</w:t>
      </w:r>
      <w:r w:rsidRPr="00A9338D">
        <w:rPr>
          <w:rFonts w:ascii="Times New Roman" w:eastAsia="仿宋_GB2312" w:hAnsi="Times New Roman" w:cs="Times New Roman"/>
          <w:kern w:val="0"/>
          <w:sz w:val="30"/>
          <w:szCs w:val="30"/>
        </w:rPr>
        <w:t>交通便利的小水库可开展生态放养</w:t>
      </w:r>
      <w:r w:rsidRPr="00A9338D">
        <w:rPr>
          <w:rFonts w:ascii="Times New Roman" w:eastAsia="仿宋_GB2312" w:hAnsi="Times New Roman" w:cs="Times New Roman" w:hint="eastAsia"/>
          <w:kern w:val="0"/>
          <w:sz w:val="30"/>
          <w:szCs w:val="30"/>
        </w:rPr>
        <w:t>，</w:t>
      </w:r>
      <w:r w:rsidRPr="00A9338D">
        <w:rPr>
          <w:rFonts w:ascii="Times New Roman" w:eastAsia="仿宋_GB2312" w:hAnsi="Times New Roman" w:cs="Times New Roman"/>
          <w:kern w:val="0"/>
          <w:sz w:val="30"/>
          <w:szCs w:val="30"/>
        </w:rPr>
        <w:t>开展垂钓</w:t>
      </w:r>
      <w:r w:rsidRPr="00A9338D">
        <w:rPr>
          <w:rFonts w:ascii="Times New Roman" w:eastAsia="仿宋_GB2312" w:hAnsi="Times New Roman" w:cs="Times New Roman" w:hint="eastAsia"/>
          <w:kern w:val="0"/>
          <w:sz w:val="30"/>
          <w:szCs w:val="30"/>
        </w:rPr>
        <w:t>、</w:t>
      </w:r>
      <w:r w:rsidR="00C12BE5" w:rsidRPr="00A9338D">
        <w:rPr>
          <w:rFonts w:ascii="Times New Roman" w:eastAsia="仿宋_GB2312" w:hAnsi="Times New Roman" w:cs="Times New Roman" w:hint="eastAsia"/>
          <w:kern w:val="0"/>
          <w:sz w:val="30"/>
          <w:szCs w:val="30"/>
        </w:rPr>
        <w:t>水上捕鱼</w:t>
      </w:r>
      <w:r w:rsidRPr="00A9338D">
        <w:rPr>
          <w:rFonts w:ascii="Times New Roman" w:eastAsia="仿宋_GB2312" w:hAnsi="Times New Roman" w:cs="Times New Roman"/>
          <w:kern w:val="0"/>
          <w:sz w:val="30"/>
          <w:szCs w:val="30"/>
        </w:rPr>
        <w:t>体验</w:t>
      </w:r>
      <w:r w:rsidRPr="00A9338D">
        <w:rPr>
          <w:rFonts w:ascii="Times New Roman" w:eastAsia="仿宋_GB2312" w:hAnsi="Times New Roman" w:cs="Times New Roman" w:hint="eastAsia"/>
          <w:kern w:val="0"/>
          <w:sz w:val="30"/>
          <w:szCs w:val="30"/>
        </w:rPr>
        <w:t>、</w:t>
      </w:r>
      <w:r w:rsidR="00C12BE5" w:rsidRPr="00A9338D">
        <w:rPr>
          <w:rFonts w:ascii="Times New Roman" w:eastAsia="仿宋_GB2312" w:hAnsi="Times New Roman" w:cs="Times New Roman" w:hint="eastAsia"/>
          <w:kern w:val="0"/>
          <w:sz w:val="30"/>
          <w:szCs w:val="30"/>
        </w:rPr>
        <w:t>品鲜</w:t>
      </w:r>
      <w:r w:rsidRPr="00A9338D">
        <w:rPr>
          <w:rFonts w:ascii="Times New Roman" w:eastAsia="仿宋_GB2312" w:hAnsi="Times New Roman" w:cs="Times New Roman" w:hint="eastAsia"/>
          <w:kern w:val="0"/>
          <w:sz w:val="30"/>
          <w:szCs w:val="30"/>
        </w:rPr>
        <w:t>、旅游</w:t>
      </w:r>
      <w:r w:rsidRPr="00A9338D">
        <w:rPr>
          <w:rFonts w:ascii="Times New Roman" w:eastAsia="仿宋_GB2312" w:hAnsi="Times New Roman" w:cs="Times New Roman"/>
          <w:kern w:val="0"/>
          <w:sz w:val="30"/>
          <w:szCs w:val="30"/>
        </w:rPr>
        <w:t>度假等综合发展</w:t>
      </w:r>
      <w:r w:rsidRPr="00A9338D">
        <w:rPr>
          <w:rFonts w:ascii="Times New Roman" w:eastAsia="仿宋_GB2312" w:hAnsi="Times New Roman" w:cs="Times New Roman" w:hint="eastAsia"/>
          <w:kern w:val="0"/>
          <w:sz w:val="30"/>
          <w:szCs w:val="30"/>
        </w:rPr>
        <w:t>。</w:t>
      </w:r>
      <w:r w:rsidR="007A2733" w:rsidRPr="00A9338D">
        <w:rPr>
          <w:rFonts w:ascii="Times New Roman" w:eastAsia="仿宋_GB2312" w:hAnsi="Times New Roman" w:cs="Times New Roman" w:hint="eastAsia"/>
          <w:kern w:val="0"/>
          <w:sz w:val="30"/>
          <w:szCs w:val="30"/>
        </w:rPr>
        <w:t>休闲渔业区可因时因地灵活发展，结合旅游季节，</w:t>
      </w:r>
      <w:r w:rsidR="00EC07E9" w:rsidRPr="00A9338D">
        <w:rPr>
          <w:rFonts w:ascii="Times New Roman" w:eastAsia="仿宋_GB2312" w:hAnsi="Times New Roman" w:cs="Times New Roman" w:hint="eastAsia"/>
          <w:kern w:val="0"/>
          <w:sz w:val="30"/>
          <w:szCs w:val="30"/>
        </w:rPr>
        <w:t>分季节、</w:t>
      </w:r>
      <w:r w:rsidR="007A2733" w:rsidRPr="00A9338D">
        <w:rPr>
          <w:rFonts w:ascii="Times New Roman" w:eastAsia="仿宋_GB2312" w:hAnsi="Times New Roman" w:cs="Times New Roman" w:hint="eastAsia"/>
          <w:kern w:val="0"/>
          <w:sz w:val="30"/>
          <w:szCs w:val="30"/>
        </w:rPr>
        <w:t>分阶段</w:t>
      </w:r>
      <w:r w:rsidR="00CA6F2E" w:rsidRPr="00A9338D">
        <w:rPr>
          <w:rFonts w:ascii="Times New Roman" w:eastAsia="仿宋_GB2312" w:hAnsi="Times New Roman" w:cs="Times New Roman" w:hint="eastAsia"/>
          <w:kern w:val="0"/>
          <w:sz w:val="30"/>
          <w:szCs w:val="30"/>
        </w:rPr>
        <w:t>进行</w:t>
      </w:r>
      <w:r w:rsidR="007A2733" w:rsidRPr="00A9338D">
        <w:rPr>
          <w:rFonts w:ascii="Times New Roman" w:eastAsia="仿宋_GB2312" w:hAnsi="Times New Roman" w:cs="Times New Roman" w:hint="eastAsia"/>
          <w:kern w:val="0"/>
          <w:sz w:val="30"/>
          <w:szCs w:val="30"/>
        </w:rPr>
        <w:t>养殖</w:t>
      </w:r>
      <w:r w:rsidR="00CA6F2E" w:rsidRPr="00A9338D">
        <w:rPr>
          <w:rFonts w:ascii="Times New Roman" w:eastAsia="仿宋_GB2312" w:hAnsi="Times New Roman" w:cs="Times New Roman" w:hint="eastAsia"/>
          <w:kern w:val="0"/>
          <w:sz w:val="30"/>
          <w:szCs w:val="30"/>
        </w:rPr>
        <w:t>生产</w:t>
      </w:r>
      <w:r w:rsidR="007A2733" w:rsidRPr="00A9338D">
        <w:rPr>
          <w:rFonts w:ascii="Times New Roman" w:eastAsia="仿宋_GB2312" w:hAnsi="Times New Roman" w:cs="Times New Roman" w:hint="eastAsia"/>
          <w:kern w:val="0"/>
          <w:sz w:val="30"/>
          <w:szCs w:val="30"/>
        </w:rPr>
        <w:t>和</w:t>
      </w:r>
      <w:r w:rsidR="00EC07E9" w:rsidRPr="00A9338D">
        <w:rPr>
          <w:rFonts w:ascii="Times New Roman" w:eastAsia="仿宋_GB2312" w:hAnsi="Times New Roman" w:cs="Times New Roman" w:hint="eastAsia"/>
          <w:kern w:val="0"/>
          <w:sz w:val="30"/>
          <w:szCs w:val="30"/>
        </w:rPr>
        <w:t>休闲经营</w:t>
      </w:r>
      <w:r w:rsidR="00CA6F2E" w:rsidRPr="00A9338D">
        <w:rPr>
          <w:rFonts w:ascii="Times New Roman" w:eastAsia="仿宋_GB2312" w:hAnsi="Times New Roman" w:cs="Times New Roman" w:hint="eastAsia"/>
          <w:kern w:val="0"/>
          <w:sz w:val="30"/>
          <w:szCs w:val="30"/>
        </w:rPr>
        <w:t>服务</w:t>
      </w:r>
      <w:r w:rsidR="007A2733" w:rsidRPr="00A9338D">
        <w:rPr>
          <w:rFonts w:ascii="Times New Roman" w:eastAsia="仿宋_GB2312" w:hAnsi="Times New Roman" w:cs="Times New Roman" w:hint="eastAsia"/>
          <w:kern w:val="0"/>
          <w:sz w:val="30"/>
          <w:szCs w:val="30"/>
        </w:rPr>
        <w:t>。</w:t>
      </w:r>
    </w:p>
    <w:p w:rsidR="00A9338D" w:rsidRPr="006D158D" w:rsidRDefault="00A9338D" w:rsidP="00A9338D">
      <w:pPr>
        <w:adjustRightInd w:val="0"/>
        <w:snapToGrid w:val="0"/>
        <w:spacing w:line="360" w:lineRule="auto"/>
        <w:ind w:firstLineChars="200" w:firstLine="600"/>
        <w:rPr>
          <w:rFonts w:ascii="Times New Roman" w:eastAsia="仿宋_GB2312" w:hAnsi="Times New Roman" w:cs="Times New Roman"/>
          <w:sz w:val="30"/>
          <w:szCs w:val="30"/>
        </w:rPr>
      </w:pPr>
      <w:r w:rsidRPr="00A9338D">
        <w:rPr>
          <w:rFonts w:ascii="黑体" w:eastAsia="黑体" w:hAnsi="黑体" w:cs="Times New Roman" w:hint="eastAsia"/>
          <w:sz w:val="30"/>
          <w:szCs w:val="30"/>
        </w:rPr>
        <w:t>第</w:t>
      </w:r>
      <w:r>
        <w:rPr>
          <w:rFonts w:ascii="黑体" w:eastAsia="黑体" w:hAnsi="黑体" w:cs="Times New Roman" w:hint="eastAsia"/>
          <w:sz w:val="30"/>
          <w:szCs w:val="30"/>
        </w:rPr>
        <w:t>四</w:t>
      </w:r>
      <w:r w:rsidRPr="00A9338D">
        <w:rPr>
          <w:rFonts w:ascii="黑体" w:eastAsia="黑体" w:hAnsi="黑体" w:cs="Times New Roman" w:hint="eastAsia"/>
          <w:sz w:val="30"/>
          <w:szCs w:val="30"/>
        </w:rPr>
        <w:t xml:space="preserve">条  </w:t>
      </w:r>
      <w:r w:rsidRPr="006D158D">
        <w:rPr>
          <w:rFonts w:ascii="Times New Roman" w:eastAsia="仿宋_GB2312" w:hAnsi="Times New Roman" w:cs="Times New Roman" w:hint="eastAsia"/>
          <w:sz w:val="30"/>
          <w:szCs w:val="30"/>
        </w:rPr>
        <w:t>稻田生态混养区</w:t>
      </w:r>
    </w:p>
    <w:p w:rsidR="00CC6FC7" w:rsidRPr="00A9338D" w:rsidRDefault="00A9338D" w:rsidP="000C25CF">
      <w:pPr>
        <w:widowControl/>
        <w:shd w:val="clear" w:color="auto" w:fill="FFFFFF"/>
        <w:adjustRightInd w:val="0"/>
        <w:snapToGrid w:val="0"/>
        <w:spacing w:line="360" w:lineRule="auto"/>
        <w:ind w:firstLineChars="200" w:firstLine="600"/>
        <w:jc w:val="left"/>
        <w:rPr>
          <w:rFonts w:ascii="Times New Roman" w:eastAsia="仿宋_GB2312" w:hAnsi="Times New Roman" w:cs="Times New Roman"/>
          <w:color w:val="FF0000"/>
          <w:kern w:val="0"/>
          <w:sz w:val="30"/>
          <w:szCs w:val="30"/>
        </w:rPr>
      </w:pPr>
      <w:r w:rsidRPr="00A9338D">
        <w:rPr>
          <w:rFonts w:ascii="Times New Roman" w:eastAsia="仿宋_GB2312" w:hAnsi="Times New Roman" w:cs="Times New Roman" w:hint="eastAsia"/>
          <w:kern w:val="0"/>
          <w:sz w:val="30"/>
          <w:szCs w:val="30"/>
        </w:rPr>
        <w:lastRenderedPageBreak/>
        <w:t>充分结合稻田水质、水深、溶解氧等生态指标特点，选择耐溶氧、食性广的养殖品种，开展生态养殖，如中华绒螯蟹、泥鳅、黄鳝、鲫鱼等种类适当</w:t>
      </w:r>
      <w:r>
        <w:rPr>
          <w:rFonts w:ascii="Times New Roman" w:eastAsia="仿宋_GB2312" w:hAnsi="Times New Roman" w:cs="Times New Roman" w:hint="eastAsia"/>
          <w:kern w:val="0"/>
          <w:sz w:val="30"/>
          <w:szCs w:val="30"/>
        </w:rPr>
        <w:t>进行稻田混养</w:t>
      </w:r>
      <w:r w:rsidRPr="00A9338D">
        <w:rPr>
          <w:rFonts w:ascii="Times New Roman" w:eastAsia="仿宋_GB2312" w:hAnsi="Times New Roman" w:cs="Times New Roman" w:hint="eastAsia"/>
          <w:kern w:val="0"/>
          <w:sz w:val="30"/>
          <w:szCs w:val="30"/>
        </w:rPr>
        <w:t>。</w:t>
      </w:r>
    </w:p>
    <w:p w:rsidR="0082083D" w:rsidRPr="00D02AFA" w:rsidRDefault="0082083D" w:rsidP="0082083D">
      <w:pPr>
        <w:pStyle w:val="1"/>
        <w:spacing w:line="360" w:lineRule="auto"/>
        <w:jc w:val="center"/>
        <w:rPr>
          <w:rFonts w:ascii="黑体" w:eastAsia="黑体" w:hAnsi="黑体" w:cs="Times New Roman"/>
          <w:b w:val="0"/>
          <w:sz w:val="32"/>
        </w:rPr>
      </w:pPr>
      <w:bookmarkStart w:id="15" w:name="_Toc14857746"/>
      <w:bookmarkStart w:id="16" w:name="_Toc21979165"/>
      <w:r w:rsidRPr="00D02AFA">
        <w:rPr>
          <w:rFonts w:ascii="黑体" w:eastAsia="黑体" w:hAnsi="黑体" w:cs="Times New Roman"/>
          <w:b w:val="0"/>
          <w:sz w:val="32"/>
        </w:rPr>
        <w:t>第四章</w:t>
      </w:r>
      <w:r>
        <w:rPr>
          <w:rFonts w:ascii="黑体" w:eastAsia="黑体" w:hAnsi="黑体" w:cs="Times New Roman" w:hint="eastAsia"/>
          <w:b w:val="0"/>
          <w:sz w:val="32"/>
        </w:rPr>
        <w:t xml:space="preserve">  </w:t>
      </w:r>
      <w:r w:rsidRPr="00D02AFA">
        <w:rPr>
          <w:rFonts w:ascii="黑体" w:eastAsia="黑体" w:hAnsi="黑体" w:cs="Times New Roman"/>
          <w:b w:val="0"/>
          <w:sz w:val="32"/>
        </w:rPr>
        <w:t>保障措施</w:t>
      </w:r>
      <w:bookmarkEnd w:id="15"/>
      <w:bookmarkEnd w:id="16"/>
    </w:p>
    <w:p w:rsidR="0082083D" w:rsidRPr="00D02AFA" w:rsidRDefault="0082083D" w:rsidP="00956425">
      <w:pPr>
        <w:pStyle w:val="2"/>
        <w:adjustRightInd w:val="0"/>
        <w:snapToGrid w:val="0"/>
        <w:spacing w:afterLines="50" w:line="415" w:lineRule="auto"/>
        <w:jc w:val="center"/>
        <w:rPr>
          <w:rFonts w:ascii="黑体" w:hAnsi="黑体"/>
          <w:b w:val="0"/>
        </w:rPr>
      </w:pPr>
      <w:bookmarkStart w:id="17" w:name="_Toc14857747"/>
      <w:bookmarkStart w:id="18" w:name="_Toc21979166"/>
      <w:r w:rsidRPr="00D02AFA">
        <w:rPr>
          <w:rFonts w:ascii="黑体" w:hAnsi="黑体"/>
          <w:b w:val="0"/>
        </w:rPr>
        <w:t>第十三节</w:t>
      </w:r>
      <w:r>
        <w:rPr>
          <w:rFonts w:ascii="黑体" w:hAnsi="黑体" w:hint="eastAsia"/>
          <w:b w:val="0"/>
        </w:rPr>
        <w:t xml:space="preserve">  </w:t>
      </w:r>
      <w:r w:rsidRPr="00D02AFA">
        <w:rPr>
          <w:rFonts w:ascii="黑体" w:hAnsi="黑体"/>
          <w:b w:val="0"/>
        </w:rPr>
        <w:t>加强组织领导</w:t>
      </w:r>
      <w:bookmarkEnd w:id="17"/>
      <w:bookmarkEnd w:id="18"/>
    </w:p>
    <w:p w:rsidR="0082083D" w:rsidRPr="000C25CF" w:rsidRDefault="0082083D" w:rsidP="0082083D">
      <w:pPr>
        <w:widowControl/>
        <w:shd w:val="clear" w:color="auto" w:fill="FFFFFF"/>
        <w:adjustRightInd w:val="0"/>
        <w:snapToGrid w:val="0"/>
        <w:spacing w:line="360" w:lineRule="auto"/>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各级渔业主管部门</w:t>
      </w:r>
      <w:r w:rsidRPr="000C25CF">
        <w:rPr>
          <w:rFonts w:ascii="Times New Roman" w:eastAsia="仿宋_GB2312" w:hAnsi="Times New Roman" w:cs="Times New Roman" w:hint="eastAsia"/>
          <w:kern w:val="0"/>
          <w:sz w:val="30"/>
          <w:szCs w:val="30"/>
        </w:rPr>
        <w:t>依据渔业基础地位、公益性产业的特点，负责保障和推动规划实施。不断完善以养殖证为基础的水产养殖管理制度，推动水产养殖业逐步走向法制化轨道，用法律手段保护渔</w:t>
      </w:r>
      <w:r>
        <w:rPr>
          <w:rFonts w:ascii="Times New Roman" w:eastAsia="仿宋_GB2312" w:hAnsi="Times New Roman" w:cs="Times New Roman" w:hint="eastAsia"/>
          <w:kern w:val="0"/>
          <w:sz w:val="30"/>
          <w:szCs w:val="30"/>
        </w:rPr>
        <w:t>（</w:t>
      </w:r>
      <w:r w:rsidRPr="000C25CF">
        <w:rPr>
          <w:rFonts w:ascii="Times New Roman" w:eastAsia="仿宋_GB2312" w:hAnsi="Times New Roman" w:cs="Times New Roman" w:hint="eastAsia"/>
          <w:kern w:val="0"/>
          <w:sz w:val="30"/>
          <w:szCs w:val="30"/>
        </w:rPr>
        <w:t>农</w:t>
      </w:r>
      <w:r>
        <w:rPr>
          <w:rFonts w:ascii="Times New Roman" w:eastAsia="仿宋_GB2312" w:hAnsi="Times New Roman" w:cs="Times New Roman" w:hint="eastAsia"/>
          <w:kern w:val="0"/>
          <w:sz w:val="30"/>
          <w:szCs w:val="30"/>
        </w:rPr>
        <w:t>）</w:t>
      </w:r>
      <w:r w:rsidRPr="000C25CF">
        <w:rPr>
          <w:rFonts w:ascii="Times New Roman" w:eastAsia="仿宋_GB2312" w:hAnsi="Times New Roman" w:cs="Times New Roman" w:hint="eastAsia"/>
          <w:kern w:val="0"/>
          <w:sz w:val="30"/>
          <w:szCs w:val="30"/>
        </w:rPr>
        <w:t>民的合法权益、保护养殖水域和资源。规划实施过程中，加强与发改、城建、交通、国土、水利、旅游及环保等部门沟通协调，根据经济社会发展和规划实施过程中出现的新问题及新趋势，研究提出规划调整意见，更好地发挥规划作用。</w:t>
      </w:r>
    </w:p>
    <w:p w:rsidR="0082083D" w:rsidRPr="00D02AFA" w:rsidRDefault="0082083D" w:rsidP="00956425">
      <w:pPr>
        <w:pStyle w:val="2"/>
        <w:adjustRightInd w:val="0"/>
        <w:snapToGrid w:val="0"/>
        <w:spacing w:afterLines="50" w:line="415" w:lineRule="auto"/>
        <w:jc w:val="center"/>
        <w:rPr>
          <w:rFonts w:ascii="黑体" w:hAnsi="黑体"/>
          <w:b w:val="0"/>
        </w:rPr>
      </w:pPr>
      <w:bookmarkStart w:id="19" w:name="_Toc14857748"/>
      <w:bookmarkStart w:id="20" w:name="_Toc21979167"/>
      <w:r w:rsidRPr="00D02AFA">
        <w:rPr>
          <w:rFonts w:ascii="黑体" w:hAnsi="黑体"/>
          <w:b w:val="0"/>
        </w:rPr>
        <w:t>第十四节</w:t>
      </w:r>
      <w:r>
        <w:rPr>
          <w:rFonts w:ascii="黑体" w:hAnsi="黑体" w:hint="eastAsia"/>
          <w:b w:val="0"/>
        </w:rPr>
        <w:t xml:space="preserve">  </w:t>
      </w:r>
      <w:r w:rsidRPr="00D02AFA">
        <w:rPr>
          <w:rFonts w:ascii="黑体" w:hAnsi="黑体"/>
          <w:b w:val="0"/>
        </w:rPr>
        <w:t>强化监督检查</w:t>
      </w:r>
      <w:bookmarkEnd w:id="19"/>
      <w:bookmarkEnd w:id="20"/>
    </w:p>
    <w:p w:rsidR="0082083D" w:rsidRPr="000C25CF" w:rsidRDefault="0082083D" w:rsidP="0082083D">
      <w:pPr>
        <w:widowControl/>
        <w:shd w:val="clear" w:color="auto" w:fill="FFFFFF"/>
        <w:adjustRightInd w:val="0"/>
        <w:snapToGrid w:val="0"/>
        <w:spacing w:line="360" w:lineRule="auto"/>
        <w:ind w:firstLineChars="200" w:firstLine="600"/>
        <w:jc w:val="left"/>
        <w:rPr>
          <w:rFonts w:ascii="Times New Roman" w:eastAsia="仿宋_GB2312" w:hAnsi="Times New Roman" w:cs="Times New Roman"/>
          <w:kern w:val="0"/>
          <w:sz w:val="30"/>
          <w:szCs w:val="30"/>
        </w:rPr>
      </w:pPr>
      <w:r w:rsidRPr="00344108">
        <w:rPr>
          <w:rFonts w:ascii="Times New Roman" w:eastAsia="仿宋_GB2312" w:hAnsi="Times New Roman" w:cs="Times New Roman"/>
          <w:kern w:val="0"/>
          <w:sz w:val="30"/>
          <w:szCs w:val="30"/>
        </w:rPr>
        <w:t>加强执法监督管理，强化养殖水域生态环境监管力度，及时发现和处理养殖水域污染事件，保护养殖渔（农）民的合法权益。</w:t>
      </w:r>
      <w:r w:rsidRPr="000C25CF">
        <w:rPr>
          <w:rFonts w:ascii="Times New Roman" w:eastAsia="仿宋_GB2312" w:hAnsi="Times New Roman" w:cs="Times New Roman"/>
          <w:kern w:val="0"/>
          <w:sz w:val="30"/>
          <w:szCs w:val="30"/>
        </w:rPr>
        <w:t>渔政部门履行养殖环节执法监督职责，对养殖生产中苗种、药物、饲料的使用及质量等方面实施执法监督；对损害养殖渔（农）民利益的行为依法予以打击，维护正常生产秩序。</w:t>
      </w:r>
    </w:p>
    <w:p w:rsidR="0082083D" w:rsidRPr="00D02AFA" w:rsidRDefault="0082083D" w:rsidP="00956425">
      <w:pPr>
        <w:pStyle w:val="2"/>
        <w:adjustRightInd w:val="0"/>
        <w:snapToGrid w:val="0"/>
        <w:spacing w:afterLines="50" w:line="415" w:lineRule="auto"/>
        <w:jc w:val="center"/>
        <w:rPr>
          <w:rFonts w:ascii="黑体" w:hAnsi="黑体"/>
          <w:b w:val="0"/>
        </w:rPr>
      </w:pPr>
      <w:bookmarkStart w:id="21" w:name="_Toc14857749"/>
      <w:bookmarkStart w:id="22" w:name="_Toc21979168"/>
      <w:r w:rsidRPr="00D02AFA">
        <w:rPr>
          <w:rFonts w:ascii="黑体" w:hAnsi="黑体"/>
          <w:b w:val="0"/>
        </w:rPr>
        <w:lastRenderedPageBreak/>
        <w:t>第十五节</w:t>
      </w:r>
      <w:r>
        <w:rPr>
          <w:rFonts w:ascii="黑体" w:hAnsi="黑体" w:hint="eastAsia"/>
          <w:b w:val="0"/>
        </w:rPr>
        <w:t xml:space="preserve">  </w:t>
      </w:r>
      <w:r w:rsidRPr="00D02AFA">
        <w:rPr>
          <w:rFonts w:ascii="黑体" w:hAnsi="黑体"/>
          <w:b w:val="0"/>
        </w:rPr>
        <w:t>完善生态保护</w:t>
      </w:r>
      <w:bookmarkEnd w:id="21"/>
      <w:bookmarkEnd w:id="22"/>
    </w:p>
    <w:p w:rsidR="0082083D" w:rsidRPr="000C25CF" w:rsidRDefault="0082083D" w:rsidP="0082083D">
      <w:pPr>
        <w:widowControl/>
        <w:shd w:val="clear" w:color="auto" w:fill="FFFFFF"/>
        <w:adjustRightInd w:val="0"/>
        <w:snapToGrid w:val="0"/>
        <w:spacing w:line="360" w:lineRule="auto"/>
        <w:ind w:firstLineChars="200" w:firstLine="600"/>
        <w:jc w:val="left"/>
        <w:rPr>
          <w:rFonts w:ascii="Times New Roman" w:eastAsia="仿宋_GB2312" w:hAnsi="Times New Roman" w:cs="Times New Roman"/>
          <w:kern w:val="0"/>
          <w:sz w:val="30"/>
          <w:szCs w:val="30"/>
        </w:rPr>
      </w:pPr>
      <w:r w:rsidRPr="00CD15D9">
        <w:rPr>
          <w:rFonts w:ascii="Times New Roman" w:eastAsia="仿宋_GB2312" w:hAnsi="Times New Roman" w:cs="Times New Roman"/>
          <w:kern w:val="0"/>
          <w:sz w:val="30"/>
          <w:szCs w:val="30"/>
        </w:rPr>
        <w:t>加大渔业水源污染的防治力度，通过规划实施，</w:t>
      </w:r>
      <w:r w:rsidRPr="000C25CF">
        <w:rPr>
          <w:rFonts w:ascii="Times New Roman" w:eastAsia="仿宋_GB2312" w:hAnsi="Times New Roman" w:cs="Times New Roman"/>
          <w:kern w:val="0"/>
          <w:sz w:val="30"/>
          <w:szCs w:val="30"/>
        </w:rPr>
        <w:t>既要防止外部环境污染对水产养殖的伤害，也要严格控制养殖活动对环境的影响。实施养殖容量控制制度，控制养殖规模、密度，推广健康生态养殖模式，保护和改善养殖水域生态环境。</w:t>
      </w:r>
    </w:p>
    <w:p w:rsidR="0082083D" w:rsidRPr="00D02AFA" w:rsidRDefault="0082083D" w:rsidP="00956425">
      <w:pPr>
        <w:pStyle w:val="2"/>
        <w:adjustRightInd w:val="0"/>
        <w:snapToGrid w:val="0"/>
        <w:spacing w:afterLines="50" w:line="415" w:lineRule="auto"/>
        <w:jc w:val="center"/>
        <w:rPr>
          <w:rFonts w:ascii="黑体" w:hAnsi="黑体"/>
          <w:b w:val="0"/>
        </w:rPr>
      </w:pPr>
      <w:bookmarkStart w:id="23" w:name="_Toc14857750"/>
      <w:bookmarkStart w:id="24" w:name="_Toc21979169"/>
      <w:r w:rsidRPr="00D02AFA">
        <w:rPr>
          <w:rFonts w:ascii="黑体" w:hAnsi="黑体"/>
          <w:b w:val="0"/>
        </w:rPr>
        <w:t>第十六节</w:t>
      </w:r>
      <w:r>
        <w:rPr>
          <w:rFonts w:ascii="黑体" w:hAnsi="黑体" w:hint="eastAsia"/>
          <w:b w:val="0"/>
        </w:rPr>
        <w:t xml:space="preserve">  </w:t>
      </w:r>
      <w:r w:rsidRPr="00D02AFA">
        <w:rPr>
          <w:rFonts w:ascii="黑体" w:hAnsi="黑体"/>
          <w:b w:val="0"/>
        </w:rPr>
        <w:t>加强</w:t>
      </w:r>
      <w:r>
        <w:rPr>
          <w:rFonts w:ascii="黑体" w:hAnsi="黑体"/>
          <w:b w:val="0"/>
        </w:rPr>
        <w:t>科教</w:t>
      </w:r>
      <w:r w:rsidRPr="00D02AFA">
        <w:rPr>
          <w:rFonts w:ascii="黑体" w:hAnsi="黑体"/>
          <w:b w:val="0"/>
        </w:rPr>
        <w:t>宣传</w:t>
      </w:r>
      <w:bookmarkEnd w:id="23"/>
      <w:bookmarkEnd w:id="24"/>
    </w:p>
    <w:p w:rsidR="0082083D" w:rsidRPr="00D86D43" w:rsidRDefault="0082083D" w:rsidP="0082083D">
      <w:pPr>
        <w:widowControl/>
        <w:shd w:val="clear" w:color="auto" w:fill="FFFFFF"/>
        <w:adjustRightInd w:val="0"/>
        <w:snapToGrid w:val="0"/>
        <w:spacing w:line="360" w:lineRule="auto"/>
        <w:ind w:firstLineChars="200" w:firstLine="600"/>
        <w:jc w:val="left"/>
        <w:rPr>
          <w:rFonts w:ascii="Times New Roman" w:eastAsia="仿宋_GB2312" w:hAnsi="Times New Roman" w:cs="Times New Roman"/>
          <w:kern w:val="0"/>
          <w:sz w:val="30"/>
          <w:szCs w:val="30"/>
        </w:rPr>
      </w:pPr>
      <w:r w:rsidRPr="00D86D43">
        <w:rPr>
          <w:rFonts w:ascii="Times New Roman" w:eastAsia="仿宋_GB2312" w:hAnsi="Times New Roman" w:cs="Times New Roman"/>
          <w:kern w:val="0"/>
          <w:sz w:val="30"/>
          <w:szCs w:val="30"/>
        </w:rPr>
        <w:t>加大对水域养殖相关科学研究的支持力度，以需求为导向，组织开展水域养殖共性、关键、前瞻技术研发，加强科技成果共享和转化，推广成熟先进的适用技术。拓宽宣传渠道，加强宣传力度，为规划实施营造良好的社会氛围，提高执行规划的自觉性。</w:t>
      </w:r>
    </w:p>
    <w:p w:rsidR="0082083D" w:rsidRDefault="0082083D" w:rsidP="00956425">
      <w:pPr>
        <w:pStyle w:val="2"/>
        <w:adjustRightInd w:val="0"/>
        <w:snapToGrid w:val="0"/>
        <w:spacing w:afterLines="50" w:line="412" w:lineRule="auto"/>
        <w:jc w:val="center"/>
        <w:rPr>
          <w:rFonts w:ascii="Times New Roman" w:hAnsi="Times New Roman"/>
          <w:b w:val="0"/>
        </w:rPr>
      </w:pPr>
      <w:bookmarkStart w:id="25" w:name="_Toc506188411"/>
      <w:bookmarkStart w:id="26" w:name="_Toc14857751"/>
      <w:bookmarkStart w:id="27" w:name="_Toc21979170"/>
      <w:r>
        <w:rPr>
          <w:rFonts w:ascii="Times New Roman" w:hAnsi="Times New Roman" w:hint="eastAsia"/>
          <w:b w:val="0"/>
        </w:rPr>
        <w:t>第十七节</w:t>
      </w:r>
      <w:r>
        <w:rPr>
          <w:rFonts w:ascii="Times New Roman" w:hAnsi="Times New Roman" w:hint="eastAsia"/>
          <w:b w:val="0"/>
        </w:rPr>
        <w:t xml:space="preserve">  </w:t>
      </w:r>
      <w:r>
        <w:rPr>
          <w:rFonts w:ascii="Times New Roman" w:hAnsi="Times New Roman" w:hint="eastAsia"/>
          <w:b w:val="0"/>
        </w:rPr>
        <w:t>规划实施管理</w:t>
      </w:r>
      <w:bookmarkEnd w:id="25"/>
      <w:bookmarkEnd w:id="26"/>
      <w:bookmarkEnd w:id="27"/>
    </w:p>
    <w:p w:rsidR="0082083D" w:rsidRPr="00926DEE" w:rsidRDefault="0082083D" w:rsidP="0082083D">
      <w:pPr>
        <w:adjustRightInd w:val="0"/>
        <w:snapToGrid w:val="0"/>
        <w:spacing w:line="360" w:lineRule="auto"/>
        <w:ind w:firstLineChars="200" w:firstLine="600"/>
        <w:rPr>
          <w:rFonts w:ascii="黑体" w:eastAsia="黑体" w:hAnsi="黑体" w:cs="Times New Roman"/>
          <w:sz w:val="30"/>
          <w:szCs w:val="30"/>
        </w:rPr>
      </w:pPr>
      <w:r w:rsidRPr="00926DEE">
        <w:rPr>
          <w:rFonts w:ascii="黑体" w:eastAsia="黑体" w:hAnsi="黑体" w:cs="Times New Roman" w:hint="eastAsia"/>
          <w:sz w:val="30"/>
          <w:szCs w:val="30"/>
        </w:rPr>
        <w:t>第一条</w:t>
      </w:r>
      <w:r>
        <w:rPr>
          <w:rFonts w:ascii="黑体" w:eastAsia="黑体" w:hAnsi="黑体" w:cs="Times New Roman" w:hint="eastAsia"/>
          <w:sz w:val="30"/>
          <w:szCs w:val="30"/>
        </w:rPr>
        <w:t xml:space="preserve">  </w:t>
      </w:r>
      <w:r w:rsidRPr="00926DEE">
        <w:rPr>
          <w:rFonts w:ascii="Times New Roman" w:eastAsia="仿宋_GB2312" w:hAnsi="Times New Roman" w:cs="Times New Roman" w:hint="eastAsia"/>
          <w:kern w:val="0"/>
          <w:sz w:val="30"/>
          <w:szCs w:val="30"/>
        </w:rPr>
        <w:t>使用用途管制</w:t>
      </w:r>
    </w:p>
    <w:p w:rsidR="0082083D" w:rsidRDefault="0082083D" w:rsidP="0082083D">
      <w:pPr>
        <w:widowControl/>
        <w:shd w:val="clear" w:color="auto" w:fill="FFFFFF"/>
        <w:adjustRightInd w:val="0"/>
        <w:snapToGrid w:val="0"/>
        <w:spacing w:line="360" w:lineRule="auto"/>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规划是养殖水域使用管理的基本依据，养殖水域使用管理要严格依据规划开展，严格限制擅自改变养殖水域使用用途的行为。生态保护或工程建设项目等占用规划内养殖水域的，必须征求渔业行政主管部门意见，造成养殖生产者经济损失的应依法给予补偿。本规划可根据相关法律法规、规章制度等的调整，适时开展修订。</w:t>
      </w:r>
    </w:p>
    <w:p w:rsidR="0082083D" w:rsidRPr="00926DEE" w:rsidRDefault="0082083D" w:rsidP="0082083D">
      <w:pPr>
        <w:adjustRightInd w:val="0"/>
        <w:snapToGrid w:val="0"/>
        <w:spacing w:line="360" w:lineRule="auto"/>
        <w:ind w:firstLineChars="200" w:firstLine="600"/>
        <w:rPr>
          <w:rFonts w:ascii="Times New Roman" w:eastAsia="仿宋_GB2312" w:hAnsi="Times New Roman" w:cs="Times New Roman"/>
          <w:kern w:val="0"/>
          <w:sz w:val="30"/>
          <w:szCs w:val="30"/>
        </w:rPr>
      </w:pPr>
      <w:r w:rsidRPr="00926DEE">
        <w:rPr>
          <w:rFonts w:ascii="黑体" w:eastAsia="黑体" w:hAnsi="黑体" w:cs="Times New Roman" w:hint="eastAsia"/>
          <w:sz w:val="30"/>
          <w:szCs w:val="30"/>
        </w:rPr>
        <w:t>第二条</w:t>
      </w:r>
      <w:r>
        <w:rPr>
          <w:rFonts w:ascii="黑体" w:eastAsia="黑体" w:hAnsi="黑体" w:cs="Times New Roman" w:hint="eastAsia"/>
          <w:sz w:val="30"/>
          <w:szCs w:val="30"/>
        </w:rPr>
        <w:t xml:space="preserve">  </w:t>
      </w:r>
      <w:r w:rsidRPr="00926DEE">
        <w:rPr>
          <w:rFonts w:ascii="Times New Roman" w:eastAsia="仿宋_GB2312" w:hAnsi="Times New Roman" w:cs="Times New Roman" w:hint="eastAsia"/>
          <w:kern w:val="0"/>
          <w:sz w:val="30"/>
          <w:szCs w:val="30"/>
        </w:rPr>
        <w:t>禁止和限制养殖区管理</w:t>
      </w:r>
    </w:p>
    <w:p w:rsidR="0082083D" w:rsidRPr="00941126" w:rsidRDefault="0082083D" w:rsidP="0082083D">
      <w:pPr>
        <w:widowControl/>
        <w:shd w:val="clear" w:color="auto" w:fill="FFFFFF"/>
        <w:adjustRightInd w:val="0"/>
        <w:snapToGrid w:val="0"/>
        <w:spacing w:line="360" w:lineRule="auto"/>
        <w:ind w:firstLineChars="200" w:firstLine="600"/>
        <w:jc w:val="left"/>
        <w:rPr>
          <w:rFonts w:ascii="Times New Roman" w:eastAsia="仿宋_GB2312" w:hAnsi="Times New Roman" w:cs="Times New Roman"/>
          <w:color w:val="FF0000"/>
          <w:kern w:val="0"/>
          <w:sz w:val="30"/>
          <w:szCs w:val="30"/>
        </w:rPr>
      </w:pPr>
      <w:r>
        <w:rPr>
          <w:rFonts w:ascii="Times New Roman" w:eastAsia="仿宋_GB2312" w:hAnsi="Times New Roman" w:cs="Times New Roman" w:hint="eastAsia"/>
          <w:kern w:val="0"/>
          <w:sz w:val="30"/>
          <w:szCs w:val="30"/>
        </w:rPr>
        <w:t>禁止养殖区内的水产养殖，</w:t>
      </w:r>
      <w:r w:rsidRPr="00107123">
        <w:rPr>
          <w:rFonts w:ascii="Times New Roman" w:eastAsia="仿宋_GB2312" w:hAnsi="Times New Roman" w:cs="Times New Roman" w:hint="eastAsia"/>
          <w:kern w:val="0"/>
          <w:sz w:val="30"/>
          <w:szCs w:val="30"/>
        </w:rPr>
        <w:t>由</w:t>
      </w:r>
      <w:r w:rsidR="00344108" w:rsidRPr="00107123">
        <w:rPr>
          <w:rFonts w:ascii="Times New Roman" w:eastAsia="仿宋_GB2312" w:hAnsi="Times New Roman" w:cs="Times New Roman" w:hint="eastAsia"/>
          <w:kern w:val="0"/>
          <w:sz w:val="30"/>
          <w:szCs w:val="30"/>
        </w:rPr>
        <w:t>县</w:t>
      </w:r>
      <w:r w:rsidRPr="00107123">
        <w:rPr>
          <w:rFonts w:ascii="Times New Roman" w:eastAsia="仿宋_GB2312" w:hAnsi="Times New Roman" w:cs="Times New Roman" w:hint="eastAsia"/>
          <w:kern w:val="0"/>
          <w:sz w:val="30"/>
          <w:szCs w:val="30"/>
        </w:rPr>
        <w:t>级人民政府及相关部</w:t>
      </w:r>
      <w:r>
        <w:rPr>
          <w:rFonts w:ascii="Times New Roman" w:eastAsia="仿宋_GB2312" w:hAnsi="Times New Roman" w:cs="Times New Roman" w:hint="eastAsia"/>
          <w:kern w:val="0"/>
          <w:sz w:val="30"/>
          <w:szCs w:val="30"/>
        </w:rPr>
        <w:t>门负责限期搬迁或关停。限制养殖区内的水产养殖，</w:t>
      </w:r>
      <w:r w:rsidRPr="00344108">
        <w:rPr>
          <w:rFonts w:ascii="Times New Roman" w:eastAsia="仿宋_GB2312" w:hAnsi="Times New Roman" w:cs="Times New Roman" w:hint="eastAsia"/>
          <w:kern w:val="0"/>
          <w:sz w:val="30"/>
          <w:szCs w:val="30"/>
        </w:rPr>
        <w:t>污染物排</w:t>
      </w:r>
      <w:r w:rsidRPr="00107123">
        <w:rPr>
          <w:rFonts w:ascii="Times New Roman" w:eastAsia="仿宋_GB2312" w:hAnsi="Times New Roman" w:cs="Times New Roman" w:hint="eastAsia"/>
          <w:kern w:val="0"/>
          <w:sz w:val="30"/>
          <w:szCs w:val="30"/>
        </w:rPr>
        <w:t>放超过国家和地方规定的污染物排放标准的，限期整改，整改后仍不达标的，由</w:t>
      </w:r>
      <w:r w:rsidR="00344108" w:rsidRPr="00107123">
        <w:rPr>
          <w:rFonts w:ascii="Times New Roman" w:eastAsia="仿宋_GB2312" w:hAnsi="Times New Roman" w:cs="Times New Roman" w:hint="eastAsia"/>
          <w:kern w:val="0"/>
          <w:sz w:val="30"/>
          <w:szCs w:val="30"/>
        </w:rPr>
        <w:t>县</w:t>
      </w:r>
      <w:r w:rsidRPr="00107123">
        <w:rPr>
          <w:rFonts w:ascii="Times New Roman" w:eastAsia="仿宋_GB2312" w:hAnsi="Times New Roman" w:cs="Times New Roman" w:hint="eastAsia"/>
          <w:kern w:val="0"/>
          <w:sz w:val="30"/>
          <w:szCs w:val="30"/>
        </w:rPr>
        <w:t>级人民政府</w:t>
      </w:r>
      <w:r w:rsidRPr="00344108">
        <w:rPr>
          <w:rFonts w:ascii="Times New Roman" w:eastAsia="仿宋_GB2312" w:hAnsi="Times New Roman" w:cs="Times New Roman" w:hint="eastAsia"/>
          <w:kern w:val="0"/>
          <w:sz w:val="30"/>
          <w:szCs w:val="30"/>
        </w:rPr>
        <w:t>及相关部门负责限期搬迁或关停。禁止和限制养殖区内重点生态功能区</w:t>
      </w:r>
      <w:r w:rsidRPr="00344108">
        <w:rPr>
          <w:rFonts w:ascii="Times New Roman" w:eastAsia="仿宋_GB2312" w:hAnsi="Times New Roman" w:cs="Times New Roman" w:hint="eastAsia"/>
          <w:kern w:val="0"/>
          <w:sz w:val="30"/>
          <w:szCs w:val="30"/>
        </w:rPr>
        <w:lastRenderedPageBreak/>
        <w:t>和公共设施安全区域划定前已有的水产养殖，搬迁或关停造成养殖生产者经济损失的应依法给予补偿，并妥善安置养殖渔民生产生活。</w:t>
      </w:r>
    </w:p>
    <w:p w:rsidR="0082083D" w:rsidRPr="00926DEE" w:rsidRDefault="0082083D" w:rsidP="0082083D">
      <w:pPr>
        <w:adjustRightInd w:val="0"/>
        <w:snapToGrid w:val="0"/>
        <w:spacing w:line="360" w:lineRule="auto"/>
        <w:ind w:firstLineChars="200" w:firstLine="600"/>
        <w:rPr>
          <w:rFonts w:ascii="黑体" w:eastAsia="黑体" w:hAnsi="黑体" w:cs="Times New Roman"/>
          <w:sz w:val="30"/>
          <w:szCs w:val="30"/>
        </w:rPr>
      </w:pPr>
      <w:r w:rsidRPr="00926DEE">
        <w:rPr>
          <w:rFonts w:ascii="黑体" w:eastAsia="黑体" w:hAnsi="黑体" w:cs="Times New Roman" w:hint="eastAsia"/>
          <w:sz w:val="30"/>
          <w:szCs w:val="30"/>
        </w:rPr>
        <w:t>第三条</w:t>
      </w:r>
      <w:r>
        <w:rPr>
          <w:rFonts w:ascii="黑体" w:eastAsia="黑体" w:hAnsi="黑体" w:cs="Times New Roman" w:hint="eastAsia"/>
          <w:sz w:val="30"/>
          <w:szCs w:val="30"/>
        </w:rPr>
        <w:t xml:space="preserve">  </w:t>
      </w:r>
      <w:r w:rsidRPr="00926DEE">
        <w:rPr>
          <w:rFonts w:ascii="Times New Roman" w:eastAsia="仿宋_GB2312" w:hAnsi="Times New Roman" w:cs="Times New Roman" w:hint="eastAsia"/>
          <w:kern w:val="0"/>
          <w:sz w:val="30"/>
          <w:szCs w:val="30"/>
        </w:rPr>
        <w:t>养殖区管理</w:t>
      </w:r>
    </w:p>
    <w:p w:rsidR="0082083D" w:rsidRDefault="0082083D" w:rsidP="0082083D">
      <w:pPr>
        <w:widowControl/>
        <w:shd w:val="clear" w:color="auto" w:fill="FFFFFF"/>
        <w:adjustRightInd w:val="0"/>
        <w:snapToGrid w:val="0"/>
        <w:spacing w:line="360" w:lineRule="auto"/>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养殖区内符合规划的养殖项目，应当科学确定养殖密度，合理投饵、使用药物，防止造成水域的环境污染，养殖生产应符合《水产养殖质量安全管理规定》的有关要求。完善全民所有养殖水域使用审批，健全使用权的招、拍、挂等交易制度，推进集体所有养殖水域承包经营权的确权工作，规范水域养殖发证登记工作。加强渔政执法，查处无证养殖，对非法侵占养殖水域行为进行处理，规范养殖水域开发利用秩序，强化社会监督。</w:t>
      </w:r>
    </w:p>
    <w:p w:rsidR="0082083D" w:rsidRDefault="0082083D" w:rsidP="0082083D">
      <w:pPr>
        <w:pStyle w:val="1"/>
        <w:spacing w:line="360" w:lineRule="auto"/>
        <w:jc w:val="center"/>
        <w:rPr>
          <w:rFonts w:ascii="黑体" w:eastAsia="黑体" w:hAnsi="黑体"/>
          <w:b w:val="0"/>
          <w:sz w:val="32"/>
        </w:rPr>
      </w:pPr>
      <w:bookmarkStart w:id="28" w:name="_Toc14857752"/>
      <w:bookmarkStart w:id="29" w:name="_Toc21979171"/>
      <w:r w:rsidRPr="00D02AFA">
        <w:rPr>
          <w:rFonts w:ascii="黑体" w:eastAsia="黑体" w:hAnsi="黑体"/>
          <w:b w:val="0"/>
          <w:sz w:val="32"/>
        </w:rPr>
        <w:t>第五章</w:t>
      </w:r>
      <w:r>
        <w:rPr>
          <w:rFonts w:ascii="黑体" w:eastAsia="黑体" w:hAnsi="黑体" w:hint="eastAsia"/>
          <w:b w:val="0"/>
          <w:sz w:val="32"/>
        </w:rPr>
        <w:t xml:space="preserve">  </w:t>
      </w:r>
      <w:r w:rsidRPr="00D02AFA">
        <w:rPr>
          <w:rFonts w:ascii="黑体" w:eastAsia="黑体" w:hAnsi="黑体"/>
          <w:b w:val="0"/>
          <w:sz w:val="32"/>
        </w:rPr>
        <w:t>附则</w:t>
      </w:r>
      <w:bookmarkEnd w:id="28"/>
      <w:bookmarkEnd w:id="29"/>
    </w:p>
    <w:p w:rsidR="0082083D" w:rsidRPr="00D7069A" w:rsidRDefault="0082083D" w:rsidP="0082083D">
      <w:pPr>
        <w:pStyle w:val="2"/>
        <w:adjustRightInd w:val="0"/>
        <w:snapToGrid w:val="0"/>
        <w:spacing w:before="0" w:after="0" w:line="360" w:lineRule="auto"/>
        <w:ind w:firstLineChars="197" w:firstLine="591"/>
        <w:rPr>
          <w:rFonts w:ascii="Times New Roman" w:eastAsia="仿宋_GB2312" w:hAnsi="Times New Roman"/>
          <w:b w:val="0"/>
          <w:bCs w:val="0"/>
          <w:sz w:val="30"/>
          <w:szCs w:val="30"/>
        </w:rPr>
      </w:pPr>
      <w:bookmarkStart w:id="30" w:name="_Toc506188413"/>
      <w:bookmarkStart w:id="31" w:name="_Toc527520330"/>
      <w:bookmarkStart w:id="32" w:name="_Toc527520471"/>
      <w:bookmarkStart w:id="33" w:name="_Toc527520654"/>
      <w:bookmarkStart w:id="34" w:name="_Toc527633191"/>
      <w:bookmarkStart w:id="35" w:name="_Toc529351736"/>
      <w:bookmarkStart w:id="36" w:name="_Toc14857753"/>
      <w:bookmarkStart w:id="37" w:name="_Toc21979172"/>
      <w:r>
        <w:rPr>
          <w:rFonts w:ascii="Times New Roman" w:hAnsi="Times New Roman" w:hint="eastAsia"/>
          <w:b w:val="0"/>
          <w:sz w:val="30"/>
          <w:szCs w:val="30"/>
        </w:rPr>
        <w:t>第十八节</w:t>
      </w:r>
      <w:r>
        <w:rPr>
          <w:rFonts w:ascii="Times New Roman" w:hAnsi="Times New Roman" w:hint="eastAsia"/>
          <w:b w:val="0"/>
          <w:sz w:val="30"/>
          <w:szCs w:val="30"/>
        </w:rPr>
        <w:t xml:space="preserve">  </w:t>
      </w:r>
      <w:r w:rsidRPr="00D7069A">
        <w:rPr>
          <w:rFonts w:ascii="Times New Roman" w:eastAsia="仿宋_GB2312" w:hAnsi="Times New Roman" w:hint="eastAsia"/>
          <w:b w:val="0"/>
          <w:bCs w:val="0"/>
          <w:sz w:val="30"/>
          <w:szCs w:val="30"/>
        </w:rPr>
        <w:t>养殖水域滩涂规划一经批准，即具有法律效力，必须严格执行。</w:t>
      </w:r>
      <w:bookmarkEnd w:id="30"/>
      <w:bookmarkEnd w:id="31"/>
      <w:bookmarkEnd w:id="32"/>
      <w:bookmarkEnd w:id="33"/>
      <w:bookmarkEnd w:id="34"/>
      <w:bookmarkEnd w:id="35"/>
      <w:bookmarkEnd w:id="36"/>
      <w:bookmarkEnd w:id="37"/>
    </w:p>
    <w:p w:rsidR="00AF0FAB" w:rsidRPr="0082083D" w:rsidRDefault="0082083D" w:rsidP="0082083D">
      <w:pPr>
        <w:pStyle w:val="2"/>
        <w:adjustRightInd w:val="0"/>
        <w:snapToGrid w:val="0"/>
        <w:spacing w:before="0" w:after="0" w:line="360" w:lineRule="auto"/>
        <w:ind w:firstLineChars="197" w:firstLine="591"/>
        <w:rPr>
          <w:color w:val="FF0000"/>
        </w:rPr>
      </w:pPr>
      <w:bookmarkStart w:id="38" w:name="_Toc506188414"/>
      <w:bookmarkStart w:id="39" w:name="_Toc527520331"/>
      <w:bookmarkStart w:id="40" w:name="_Toc527520472"/>
      <w:bookmarkStart w:id="41" w:name="_Toc527520655"/>
      <w:bookmarkStart w:id="42" w:name="_Toc527633192"/>
      <w:bookmarkStart w:id="43" w:name="_Toc529351737"/>
      <w:bookmarkStart w:id="44" w:name="_Toc14857754"/>
      <w:bookmarkStart w:id="45" w:name="_Toc21979173"/>
      <w:r>
        <w:rPr>
          <w:rFonts w:ascii="Times New Roman" w:hAnsi="Times New Roman" w:hint="eastAsia"/>
          <w:b w:val="0"/>
          <w:sz w:val="30"/>
          <w:szCs w:val="30"/>
        </w:rPr>
        <w:t>第十九节</w:t>
      </w:r>
      <w:r>
        <w:rPr>
          <w:rFonts w:ascii="Times New Roman" w:hAnsi="Times New Roman" w:hint="eastAsia"/>
          <w:b w:val="0"/>
          <w:sz w:val="30"/>
          <w:szCs w:val="30"/>
        </w:rPr>
        <w:t xml:space="preserve">  </w:t>
      </w:r>
      <w:r w:rsidRPr="00D7069A">
        <w:rPr>
          <w:rFonts w:ascii="Times New Roman" w:eastAsia="仿宋_GB2312" w:hAnsi="Times New Roman" w:hint="eastAsia"/>
          <w:b w:val="0"/>
          <w:bCs w:val="0"/>
          <w:sz w:val="30"/>
          <w:szCs w:val="30"/>
        </w:rPr>
        <w:t>规划图件为规划文本附件，具有与文本同等的法律效力。</w:t>
      </w:r>
      <w:bookmarkEnd w:id="38"/>
      <w:bookmarkEnd w:id="39"/>
      <w:bookmarkEnd w:id="40"/>
      <w:bookmarkEnd w:id="41"/>
      <w:bookmarkEnd w:id="42"/>
      <w:bookmarkEnd w:id="43"/>
      <w:bookmarkEnd w:id="44"/>
      <w:bookmarkEnd w:id="45"/>
    </w:p>
    <w:sectPr w:rsidR="00AF0FAB" w:rsidRPr="0082083D" w:rsidSect="00F0106C">
      <w:footerReference w:type="default" r:id="rId16"/>
      <w:pgSz w:w="11906" w:h="16838"/>
      <w:pgMar w:top="1304" w:right="1247" w:bottom="1304"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39F" w:rsidRDefault="0069439F" w:rsidP="00783DFF">
      <w:r>
        <w:separator/>
      </w:r>
    </w:p>
  </w:endnote>
  <w:endnote w:type="continuationSeparator" w:id="0">
    <w:p w:rsidR="0069439F" w:rsidRDefault="0069439F" w:rsidP="00783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743"/>
      <w:docPartObj>
        <w:docPartGallery w:val="Page Numbers (Bottom of Page)"/>
        <w:docPartUnique/>
      </w:docPartObj>
    </w:sdtPr>
    <w:sdtContent>
      <w:p w:rsidR="00B0370D" w:rsidRDefault="00657486">
        <w:pPr>
          <w:pStyle w:val="a5"/>
          <w:jc w:val="center"/>
        </w:pPr>
      </w:p>
    </w:sdtContent>
  </w:sdt>
  <w:p w:rsidR="00B0370D" w:rsidRDefault="00B037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D" w:rsidRDefault="00657486">
    <w:pPr>
      <w:pStyle w:val="a5"/>
      <w:jc w:val="center"/>
    </w:pPr>
    <w:r>
      <w:fldChar w:fldCharType="begin"/>
    </w:r>
    <w:r w:rsidR="001D32BD">
      <w:instrText>PAGE   \* MERGEFORMAT</w:instrText>
    </w:r>
    <w:r>
      <w:fldChar w:fldCharType="separate"/>
    </w:r>
    <w:r w:rsidR="00956425" w:rsidRPr="00956425">
      <w:rPr>
        <w:noProof/>
        <w:lang w:val="zh-CN"/>
      </w:rPr>
      <w:t>16</w:t>
    </w:r>
    <w:r>
      <w:fldChar w:fldCharType="end"/>
    </w:r>
  </w:p>
  <w:p w:rsidR="001D32BD" w:rsidRDefault="001D32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39F" w:rsidRDefault="0069439F" w:rsidP="00783DFF">
      <w:r>
        <w:separator/>
      </w:r>
    </w:p>
  </w:footnote>
  <w:footnote w:type="continuationSeparator" w:id="0">
    <w:p w:rsidR="0069439F" w:rsidRDefault="0069439F" w:rsidP="00783D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B4F8A"/>
    <w:multiLevelType w:val="multilevel"/>
    <w:tmpl w:val="10DB4F8A"/>
    <w:lvl w:ilvl="0">
      <w:start w:val="1"/>
      <w:numFmt w:val="japaneseCounting"/>
      <w:lvlText w:val="第%1条"/>
      <w:lvlJc w:val="left"/>
      <w:pPr>
        <w:ind w:left="885" w:hanging="885"/>
      </w:pPr>
      <w:rPr>
        <w:rFonts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47C3A60"/>
    <w:multiLevelType w:val="multilevel"/>
    <w:tmpl w:val="347C3A60"/>
    <w:lvl w:ilvl="0">
      <w:start w:val="1"/>
      <w:numFmt w:val="japaneseCounting"/>
      <w:lvlText w:val="第%1条"/>
      <w:lvlJc w:val="left"/>
      <w:pPr>
        <w:ind w:left="855" w:hanging="855"/>
      </w:pPr>
      <w:rPr>
        <w:rFonts w:hAnsi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BEF3004"/>
    <w:multiLevelType w:val="multilevel"/>
    <w:tmpl w:val="5BEF3004"/>
    <w:lvl w:ilvl="0">
      <w:start w:val="1"/>
      <w:numFmt w:val="japaneseCounting"/>
      <w:lvlText w:val="第%1条"/>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2C3D"/>
    <w:rsid w:val="00003C65"/>
    <w:rsid w:val="00006881"/>
    <w:rsid w:val="00011F42"/>
    <w:rsid w:val="000155B2"/>
    <w:rsid w:val="00030ACA"/>
    <w:rsid w:val="00033C5F"/>
    <w:rsid w:val="00041181"/>
    <w:rsid w:val="000521C9"/>
    <w:rsid w:val="00054A3C"/>
    <w:rsid w:val="00056FD9"/>
    <w:rsid w:val="00063D5A"/>
    <w:rsid w:val="000754FE"/>
    <w:rsid w:val="00085908"/>
    <w:rsid w:val="00094D26"/>
    <w:rsid w:val="000A0683"/>
    <w:rsid w:val="000A1AF5"/>
    <w:rsid w:val="000A3658"/>
    <w:rsid w:val="000A3E31"/>
    <w:rsid w:val="000A7003"/>
    <w:rsid w:val="000B232A"/>
    <w:rsid w:val="000B5BE1"/>
    <w:rsid w:val="000B5F7A"/>
    <w:rsid w:val="000C25CF"/>
    <w:rsid w:val="000C62BD"/>
    <w:rsid w:val="000C6A2A"/>
    <w:rsid w:val="000C7341"/>
    <w:rsid w:val="000D2920"/>
    <w:rsid w:val="000D473B"/>
    <w:rsid w:val="000D4F0C"/>
    <w:rsid w:val="000D549A"/>
    <w:rsid w:val="000F4457"/>
    <w:rsid w:val="000F45AC"/>
    <w:rsid w:val="0010252B"/>
    <w:rsid w:val="00104075"/>
    <w:rsid w:val="00106B2F"/>
    <w:rsid w:val="00107123"/>
    <w:rsid w:val="00112744"/>
    <w:rsid w:val="001141B4"/>
    <w:rsid w:val="00115678"/>
    <w:rsid w:val="00120D64"/>
    <w:rsid w:val="00121632"/>
    <w:rsid w:val="001359F3"/>
    <w:rsid w:val="00136C4D"/>
    <w:rsid w:val="00146CF3"/>
    <w:rsid w:val="001472D7"/>
    <w:rsid w:val="00150A70"/>
    <w:rsid w:val="00153A05"/>
    <w:rsid w:val="001550A9"/>
    <w:rsid w:val="0015695A"/>
    <w:rsid w:val="001609DE"/>
    <w:rsid w:val="00163810"/>
    <w:rsid w:val="00165022"/>
    <w:rsid w:val="00172D86"/>
    <w:rsid w:val="00173BE0"/>
    <w:rsid w:val="001760D1"/>
    <w:rsid w:val="00187FAD"/>
    <w:rsid w:val="00191732"/>
    <w:rsid w:val="00195707"/>
    <w:rsid w:val="001A5E0C"/>
    <w:rsid w:val="001A5FBA"/>
    <w:rsid w:val="001A6B01"/>
    <w:rsid w:val="001A7831"/>
    <w:rsid w:val="001B11ED"/>
    <w:rsid w:val="001B3292"/>
    <w:rsid w:val="001C7691"/>
    <w:rsid w:val="001D2392"/>
    <w:rsid w:val="001D28E3"/>
    <w:rsid w:val="001D32BD"/>
    <w:rsid w:val="001F74E4"/>
    <w:rsid w:val="00202064"/>
    <w:rsid w:val="00211F87"/>
    <w:rsid w:val="00213685"/>
    <w:rsid w:val="00213F0C"/>
    <w:rsid w:val="00221C7C"/>
    <w:rsid w:val="00232369"/>
    <w:rsid w:val="00233518"/>
    <w:rsid w:val="00243FBC"/>
    <w:rsid w:val="00244B66"/>
    <w:rsid w:val="00247DA0"/>
    <w:rsid w:val="002648A6"/>
    <w:rsid w:val="00270C1C"/>
    <w:rsid w:val="00273D3D"/>
    <w:rsid w:val="00282244"/>
    <w:rsid w:val="00284400"/>
    <w:rsid w:val="00284BED"/>
    <w:rsid w:val="00292C3D"/>
    <w:rsid w:val="00296E7D"/>
    <w:rsid w:val="00297649"/>
    <w:rsid w:val="002A2B63"/>
    <w:rsid w:val="002A304A"/>
    <w:rsid w:val="002B321E"/>
    <w:rsid w:val="002C38FF"/>
    <w:rsid w:val="002C7609"/>
    <w:rsid w:val="002D7AF6"/>
    <w:rsid w:val="002E2D9E"/>
    <w:rsid w:val="002F6360"/>
    <w:rsid w:val="002F7609"/>
    <w:rsid w:val="003003E8"/>
    <w:rsid w:val="00311CF1"/>
    <w:rsid w:val="003132BF"/>
    <w:rsid w:val="00316CA4"/>
    <w:rsid w:val="00321C65"/>
    <w:rsid w:val="0032203D"/>
    <w:rsid w:val="0032506B"/>
    <w:rsid w:val="00325A4A"/>
    <w:rsid w:val="00326A1D"/>
    <w:rsid w:val="003425BE"/>
    <w:rsid w:val="003429C8"/>
    <w:rsid w:val="00344108"/>
    <w:rsid w:val="0036205E"/>
    <w:rsid w:val="0036280C"/>
    <w:rsid w:val="0036775A"/>
    <w:rsid w:val="003702AD"/>
    <w:rsid w:val="00372F50"/>
    <w:rsid w:val="003759F8"/>
    <w:rsid w:val="00383C6D"/>
    <w:rsid w:val="0038508E"/>
    <w:rsid w:val="00391C7E"/>
    <w:rsid w:val="003942FC"/>
    <w:rsid w:val="003A01D3"/>
    <w:rsid w:val="003A1174"/>
    <w:rsid w:val="003A38F3"/>
    <w:rsid w:val="003A6455"/>
    <w:rsid w:val="003A7BBA"/>
    <w:rsid w:val="003B1F97"/>
    <w:rsid w:val="003C1FFB"/>
    <w:rsid w:val="003C2029"/>
    <w:rsid w:val="003C46BD"/>
    <w:rsid w:val="003C4E75"/>
    <w:rsid w:val="003E5B28"/>
    <w:rsid w:val="003F00A1"/>
    <w:rsid w:val="003F2ED3"/>
    <w:rsid w:val="00404E5D"/>
    <w:rsid w:val="0041141D"/>
    <w:rsid w:val="0041795D"/>
    <w:rsid w:val="00421C88"/>
    <w:rsid w:val="00422E09"/>
    <w:rsid w:val="0043144D"/>
    <w:rsid w:val="00433BB6"/>
    <w:rsid w:val="00435EA5"/>
    <w:rsid w:val="0043784D"/>
    <w:rsid w:val="00462734"/>
    <w:rsid w:val="00464AA6"/>
    <w:rsid w:val="00471143"/>
    <w:rsid w:val="00477D83"/>
    <w:rsid w:val="0048086B"/>
    <w:rsid w:val="004831BE"/>
    <w:rsid w:val="00484BFA"/>
    <w:rsid w:val="004A29CC"/>
    <w:rsid w:val="004C45A7"/>
    <w:rsid w:val="004C69E9"/>
    <w:rsid w:val="004D4262"/>
    <w:rsid w:val="004D78DE"/>
    <w:rsid w:val="004E3D17"/>
    <w:rsid w:val="004F35DF"/>
    <w:rsid w:val="0050406A"/>
    <w:rsid w:val="0051018D"/>
    <w:rsid w:val="0051135E"/>
    <w:rsid w:val="0051162E"/>
    <w:rsid w:val="00511B70"/>
    <w:rsid w:val="005132FC"/>
    <w:rsid w:val="005141EA"/>
    <w:rsid w:val="005204A5"/>
    <w:rsid w:val="005261BF"/>
    <w:rsid w:val="005262F8"/>
    <w:rsid w:val="00531344"/>
    <w:rsid w:val="005313C0"/>
    <w:rsid w:val="00536CA3"/>
    <w:rsid w:val="00543D69"/>
    <w:rsid w:val="00544464"/>
    <w:rsid w:val="00545922"/>
    <w:rsid w:val="00552E69"/>
    <w:rsid w:val="0055424C"/>
    <w:rsid w:val="00561D19"/>
    <w:rsid w:val="00571883"/>
    <w:rsid w:val="00574AF6"/>
    <w:rsid w:val="005750DC"/>
    <w:rsid w:val="00575D9B"/>
    <w:rsid w:val="00576F7A"/>
    <w:rsid w:val="005812CC"/>
    <w:rsid w:val="0058247D"/>
    <w:rsid w:val="00586D03"/>
    <w:rsid w:val="00587D9E"/>
    <w:rsid w:val="00591FB6"/>
    <w:rsid w:val="00595DED"/>
    <w:rsid w:val="005D1A0A"/>
    <w:rsid w:val="005E1074"/>
    <w:rsid w:val="005E4BE8"/>
    <w:rsid w:val="005E5CC0"/>
    <w:rsid w:val="005E6E2A"/>
    <w:rsid w:val="005F4EBC"/>
    <w:rsid w:val="0060041E"/>
    <w:rsid w:val="00606445"/>
    <w:rsid w:val="00614A6B"/>
    <w:rsid w:val="00614CD2"/>
    <w:rsid w:val="006177BD"/>
    <w:rsid w:val="006220A1"/>
    <w:rsid w:val="00622AA7"/>
    <w:rsid w:val="00635591"/>
    <w:rsid w:val="00637F86"/>
    <w:rsid w:val="00640F6E"/>
    <w:rsid w:val="00641B6B"/>
    <w:rsid w:val="00641D34"/>
    <w:rsid w:val="00650125"/>
    <w:rsid w:val="006512A8"/>
    <w:rsid w:val="00652A3A"/>
    <w:rsid w:val="00657486"/>
    <w:rsid w:val="006574A1"/>
    <w:rsid w:val="00661C24"/>
    <w:rsid w:val="00665AB7"/>
    <w:rsid w:val="00676CCB"/>
    <w:rsid w:val="006776B9"/>
    <w:rsid w:val="00684F4D"/>
    <w:rsid w:val="00686412"/>
    <w:rsid w:val="006915E8"/>
    <w:rsid w:val="00692C31"/>
    <w:rsid w:val="0069439F"/>
    <w:rsid w:val="00696458"/>
    <w:rsid w:val="00696504"/>
    <w:rsid w:val="00696660"/>
    <w:rsid w:val="006B01B0"/>
    <w:rsid w:val="006B0E46"/>
    <w:rsid w:val="006B11C8"/>
    <w:rsid w:val="006C01CA"/>
    <w:rsid w:val="006C6C5A"/>
    <w:rsid w:val="006C6E0C"/>
    <w:rsid w:val="006D1492"/>
    <w:rsid w:val="006D3B5A"/>
    <w:rsid w:val="006E0F90"/>
    <w:rsid w:val="006E28EA"/>
    <w:rsid w:val="006E7329"/>
    <w:rsid w:val="006F08D3"/>
    <w:rsid w:val="006F64B2"/>
    <w:rsid w:val="006F6E24"/>
    <w:rsid w:val="0070269E"/>
    <w:rsid w:val="00703F56"/>
    <w:rsid w:val="00714145"/>
    <w:rsid w:val="00723F1F"/>
    <w:rsid w:val="007250DA"/>
    <w:rsid w:val="00726D3F"/>
    <w:rsid w:val="0073170D"/>
    <w:rsid w:val="00733A1A"/>
    <w:rsid w:val="00733B0B"/>
    <w:rsid w:val="00734BE0"/>
    <w:rsid w:val="00745EAE"/>
    <w:rsid w:val="00746A95"/>
    <w:rsid w:val="00751854"/>
    <w:rsid w:val="00754E1D"/>
    <w:rsid w:val="0076278C"/>
    <w:rsid w:val="00763AFD"/>
    <w:rsid w:val="007642EF"/>
    <w:rsid w:val="007648B0"/>
    <w:rsid w:val="007741BA"/>
    <w:rsid w:val="007819F3"/>
    <w:rsid w:val="00783DFF"/>
    <w:rsid w:val="00784DB4"/>
    <w:rsid w:val="00785F83"/>
    <w:rsid w:val="00790ADE"/>
    <w:rsid w:val="007925B2"/>
    <w:rsid w:val="00792B67"/>
    <w:rsid w:val="007935AD"/>
    <w:rsid w:val="00795386"/>
    <w:rsid w:val="007A2733"/>
    <w:rsid w:val="007A5ED4"/>
    <w:rsid w:val="007B5DEA"/>
    <w:rsid w:val="007D5011"/>
    <w:rsid w:val="007D6D01"/>
    <w:rsid w:val="007F2657"/>
    <w:rsid w:val="00800059"/>
    <w:rsid w:val="0080347D"/>
    <w:rsid w:val="0080598C"/>
    <w:rsid w:val="00807637"/>
    <w:rsid w:val="008110D4"/>
    <w:rsid w:val="00811A5F"/>
    <w:rsid w:val="0082083D"/>
    <w:rsid w:val="00821115"/>
    <w:rsid w:val="00824FB1"/>
    <w:rsid w:val="008301D9"/>
    <w:rsid w:val="00830419"/>
    <w:rsid w:val="00831206"/>
    <w:rsid w:val="008327F4"/>
    <w:rsid w:val="00832C48"/>
    <w:rsid w:val="008455E8"/>
    <w:rsid w:val="008479FA"/>
    <w:rsid w:val="00853F88"/>
    <w:rsid w:val="00856182"/>
    <w:rsid w:val="00864B2A"/>
    <w:rsid w:val="00894B31"/>
    <w:rsid w:val="008977EA"/>
    <w:rsid w:val="00897C15"/>
    <w:rsid w:val="008A0080"/>
    <w:rsid w:val="008A0A78"/>
    <w:rsid w:val="008A3453"/>
    <w:rsid w:val="008A540C"/>
    <w:rsid w:val="008A596E"/>
    <w:rsid w:val="008A6269"/>
    <w:rsid w:val="008B17CB"/>
    <w:rsid w:val="008B5D44"/>
    <w:rsid w:val="008B6074"/>
    <w:rsid w:val="008B77C6"/>
    <w:rsid w:val="008C3226"/>
    <w:rsid w:val="008D4FAB"/>
    <w:rsid w:val="008D5028"/>
    <w:rsid w:val="008E3ED6"/>
    <w:rsid w:val="008F0C5B"/>
    <w:rsid w:val="008F0D40"/>
    <w:rsid w:val="008F1A84"/>
    <w:rsid w:val="008F25F0"/>
    <w:rsid w:val="008F37E5"/>
    <w:rsid w:val="008F44C5"/>
    <w:rsid w:val="008F5475"/>
    <w:rsid w:val="008F71F3"/>
    <w:rsid w:val="00907E6C"/>
    <w:rsid w:val="00910223"/>
    <w:rsid w:val="00924DAE"/>
    <w:rsid w:val="00926DEE"/>
    <w:rsid w:val="009307FD"/>
    <w:rsid w:val="00932007"/>
    <w:rsid w:val="00932348"/>
    <w:rsid w:val="00941126"/>
    <w:rsid w:val="0095224C"/>
    <w:rsid w:val="00955CD9"/>
    <w:rsid w:val="00956425"/>
    <w:rsid w:val="00961267"/>
    <w:rsid w:val="00961C54"/>
    <w:rsid w:val="0096228D"/>
    <w:rsid w:val="009623A2"/>
    <w:rsid w:val="00963ACE"/>
    <w:rsid w:val="00975BF3"/>
    <w:rsid w:val="0098025F"/>
    <w:rsid w:val="00981B3A"/>
    <w:rsid w:val="00982533"/>
    <w:rsid w:val="00987D7D"/>
    <w:rsid w:val="00992450"/>
    <w:rsid w:val="00992EAE"/>
    <w:rsid w:val="00994732"/>
    <w:rsid w:val="009A1CBA"/>
    <w:rsid w:val="009A3806"/>
    <w:rsid w:val="009A6FE4"/>
    <w:rsid w:val="009B6D35"/>
    <w:rsid w:val="009C08F3"/>
    <w:rsid w:val="009C3333"/>
    <w:rsid w:val="009C560E"/>
    <w:rsid w:val="009C5BFD"/>
    <w:rsid w:val="009C7940"/>
    <w:rsid w:val="009D2903"/>
    <w:rsid w:val="009D6B07"/>
    <w:rsid w:val="009E0E89"/>
    <w:rsid w:val="009E2E25"/>
    <w:rsid w:val="009E2EF2"/>
    <w:rsid w:val="009F07A9"/>
    <w:rsid w:val="009F0B1A"/>
    <w:rsid w:val="00A0243C"/>
    <w:rsid w:val="00A13DC2"/>
    <w:rsid w:val="00A17553"/>
    <w:rsid w:val="00A21057"/>
    <w:rsid w:val="00A25A3B"/>
    <w:rsid w:val="00A355E8"/>
    <w:rsid w:val="00A37035"/>
    <w:rsid w:val="00A51FA2"/>
    <w:rsid w:val="00A54101"/>
    <w:rsid w:val="00A57A9C"/>
    <w:rsid w:val="00A71A97"/>
    <w:rsid w:val="00A827B7"/>
    <w:rsid w:val="00A82A32"/>
    <w:rsid w:val="00A86CF3"/>
    <w:rsid w:val="00A9061D"/>
    <w:rsid w:val="00A91694"/>
    <w:rsid w:val="00A9338D"/>
    <w:rsid w:val="00A935D9"/>
    <w:rsid w:val="00AA143B"/>
    <w:rsid w:val="00AA20D9"/>
    <w:rsid w:val="00AA54FB"/>
    <w:rsid w:val="00AA79CD"/>
    <w:rsid w:val="00AA7C80"/>
    <w:rsid w:val="00AB08FC"/>
    <w:rsid w:val="00AB3204"/>
    <w:rsid w:val="00AB4297"/>
    <w:rsid w:val="00AC1F47"/>
    <w:rsid w:val="00AC60AC"/>
    <w:rsid w:val="00AC672F"/>
    <w:rsid w:val="00AD0F95"/>
    <w:rsid w:val="00AF088B"/>
    <w:rsid w:val="00AF0FAB"/>
    <w:rsid w:val="00B0370D"/>
    <w:rsid w:val="00B10146"/>
    <w:rsid w:val="00B13C1A"/>
    <w:rsid w:val="00B23267"/>
    <w:rsid w:val="00B24EE5"/>
    <w:rsid w:val="00B3056B"/>
    <w:rsid w:val="00B3165B"/>
    <w:rsid w:val="00B405FE"/>
    <w:rsid w:val="00B50898"/>
    <w:rsid w:val="00B51626"/>
    <w:rsid w:val="00B642A8"/>
    <w:rsid w:val="00B805FE"/>
    <w:rsid w:val="00B8526E"/>
    <w:rsid w:val="00B92257"/>
    <w:rsid w:val="00B934D3"/>
    <w:rsid w:val="00B95A96"/>
    <w:rsid w:val="00B96A81"/>
    <w:rsid w:val="00BA0194"/>
    <w:rsid w:val="00BB0B11"/>
    <w:rsid w:val="00BB1188"/>
    <w:rsid w:val="00BB3EE9"/>
    <w:rsid w:val="00BC0161"/>
    <w:rsid w:val="00BC04B3"/>
    <w:rsid w:val="00BC509E"/>
    <w:rsid w:val="00BD0635"/>
    <w:rsid w:val="00BD3A2B"/>
    <w:rsid w:val="00BD6841"/>
    <w:rsid w:val="00BD6FE2"/>
    <w:rsid w:val="00BD7000"/>
    <w:rsid w:val="00BE196B"/>
    <w:rsid w:val="00BE68F0"/>
    <w:rsid w:val="00BE7AB9"/>
    <w:rsid w:val="00BF1AE4"/>
    <w:rsid w:val="00BF3F13"/>
    <w:rsid w:val="00C025AA"/>
    <w:rsid w:val="00C04C9E"/>
    <w:rsid w:val="00C12BE5"/>
    <w:rsid w:val="00C13B74"/>
    <w:rsid w:val="00C176C5"/>
    <w:rsid w:val="00C17874"/>
    <w:rsid w:val="00C25937"/>
    <w:rsid w:val="00C30823"/>
    <w:rsid w:val="00C30B73"/>
    <w:rsid w:val="00C311B2"/>
    <w:rsid w:val="00C329C8"/>
    <w:rsid w:val="00C34DE9"/>
    <w:rsid w:val="00C373FA"/>
    <w:rsid w:val="00C41F02"/>
    <w:rsid w:val="00C47933"/>
    <w:rsid w:val="00C5013F"/>
    <w:rsid w:val="00C56014"/>
    <w:rsid w:val="00C643AE"/>
    <w:rsid w:val="00C72559"/>
    <w:rsid w:val="00C80B14"/>
    <w:rsid w:val="00C8475F"/>
    <w:rsid w:val="00C9291B"/>
    <w:rsid w:val="00C93A24"/>
    <w:rsid w:val="00C9680A"/>
    <w:rsid w:val="00CA0BE4"/>
    <w:rsid w:val="00CA0E1F"/>
    <w:rsid w:val="00CA1110"/>
    <w:rsid w:val="00CA6F2E"/>
    <w:rsid w:val="00CA7A2A"/>
    <w:rsid w:val="00CB7D85"/>
    <w:rsid w:val="00CC25BD"/>
    <w:rsid w:val="00CC542A"/>
    <w:rsid w:val="00CC6FC7"/>
    <w:rsid w:val="00CD0722"/>
    <w:rsid w:val="00CD15D9"/>
    <w:rsid w:val="00CE003C"/>
    <w:rsid w:val="00CE3AE8"/>
    <w:rsid w:val="00CF0374"/>
    <w:rsid w:val="00D0345C"/>
    <w:rsid w:val="00D06590"/>
    <w:rsid w:val="00D10E12"/>
    <w:rsid w:val="00D13BE0"/>
    <w:rsid w:val="00D178CC"/>
    <w:rsid w:val="00D2144E"/>
    <w:rsid w:val="00D2320F"/>
    <w:rsid w:val="00D26682"/>
    <w:rsid w:val="00D2709E"/>
    <w:rsid w:val="00D34227"/>
    <w:rsid w:val="00D347ED"/>
    <w:rsid w:val="00D41563"/>
    <w:rsid w:val="00D4235F"/>
    <w:rsid w:val="00D477AD"/>
    <w:rsid w:val="00D55009"/>
    <w:rsid w:val="00D5572B"/>
    <w:rsid w:val="00D611A5"/>
    <w:rsid w:val="00D647E8"/>
    <w:rsid w:val="00D66AC3"/>
    <w:rsid w:val="00D66B0F"/>
    <w:rsid w:val="00D7069A"/>
    <w:rsid w:val="00D726FA"/>
    <w:rsid w:val="00D748EB"/>
    <w:rsid w:val="00D81A22"/>
    <w:rsid w:val="00D82B29"/>
    <w:rsid w:val="00D86D43"/>
    <w:rsid w:val="00D87679"/>
    <w:rsid w:val="00D94F19"/>
    <w:rsid w:val="00D96FBE"/>
    <w:rsid w:val="00DA0005"/>
    <w:rsid w:val="00DA2186"/>
    <w:rsid w:val="00DA52B1"/>
    <w:rsid w:val="00DC097F"/>
    <w:rsid w:val="00DC19B2"/>
    <w:rsid w:val="00DC2039"/>
    <w:rsid w:val="00DC3875"/>
    <w:rsid w:val="00DC56D3"/>
    <w:rsid w:val="00DD31A4"/>
    <w:rsid w:val="00DD6DEC"/>
    <w:rsid w:val="00DD7BD5"/>
    <w:rsid w:val="00DE14D5"/>
    <w:rsid w:val="00DE6A37"/>
    <w:rsid w:val="00DF2403"/>
    <w:rsid w:val="00DF326F"/>
    <w:rsid w:val="00DF3BC6"/>
    <w:rsid w:val="00E01DFB"/>
    <w:rsid w:val="00E05195"/>
    <w:rsid w:val="00E07F64"/>
    <w:rsid w:val="00E16D5B"/>
    <w:rsid w:val="00E2124A"/>
    <w:rsid w:val="00E21C7E"/>
    <w:rsid w:val="00E21F9B"/>
    <w:rsid w:val="00E26CCC"/>
    <w:rsid w:val="00E314F0"/>
    <w:rsid w:val="00E35AF0"/>
    <w:rsid w:val="00E50516"/>
    <w:rsid w:val="00E649DD"/>
    <w:rsid w:val="00E711FC"/>
    <w:rsid w:val="00E80139"/>
    <w:rsid w:val="00E877DA"/>
    <w:rsid w:val="00E90F81"/>
    <w:rsid w:val="00E937D2"/>
    <w:rsid w:val="00E93DF5"/>
    <w:rsid w:val="00EA0D29"/>
    <w:rsid w:val="00EA52E0"/>
    <w:rsid w:val="00EA6762"/>
    <w:rsid w:val="00EA7942"/>
    <w:rsid w:val="00EB22E6"/>
    <w:rsid w:val="00EB2EDE"/>
    <w:rsid w:val="00EB6FA1"/>
    <w:rsid w:val="00EC07E9"/>
    <w:rsid w:val="00EC0D87"/>
    <w:rsid w:val="00EC7F13"/>
    <w:rsid w:val="00ED0AC9"/>
    <w:rsid w:val="00EE67CD"/>
    <w:rsid w:val="00EE7AD2"/>
    <w:rsid w:val="00F0106C"/>
    <w:rsid w:val="00F0198B"/>
    <w:rsid w:val="00F109B2"/>
    <w:rsid w:val="00F1611D"/>
    <w:rsid w:val="00F16881"/>
    <w:rsid w:val="00F21042"/>
    <w:rsid w:val="00F23FCB"/>
    <w:rsid w:val="00F25E7A"/>
    <w:rsid w:val="00F26744"/>
    <w:rsid w:val="00F33673"/>
    <w:rsid w:val="00F40F98"/>
    <w:rsid w:val="00F43BB5"/>
    <w:rsid w:val="00F54637"/>
    <w:rsid w:val="00F5783A"/>
    <w:rsid w:val="00F639BB"/>
    <w:rsid w:val="00F67081"/>
    <w:rsid w:val="00F74164"/>
    <w:rsid w:val="00F80DF3"/>
    <w:rsid w:val="00F9005D"/>
    <w:rsid w:val="00F90E0A"/>
    <w:rsid w:val="00F95DED"/>
    <w:rsid w:val="00F971BF"/>
    <w:rsid w:val="00FA3B81"/>
    <w:rsid w:val="00FA6542"/>
    <w:rsid w:val="00FB007C"/>
    <w:rsid w:val="00FC0A79"/>
    <w:rsid w:val="00FC17C8"/>
    <w:rsid w:val="00FC2607"/>
    <w:rsid w:val="00FC5E3E"/>
    <w:rsid w:val="00FC704E"/>
    <w:rsid w:val="00FE0A01"/>
    <w:rsid w:val="00FE0EA2"/>
    <w:rsid w:val="00FE2FAB"/>
    <w:rsid w:val="00FE4D67"/>
    <w:rsid w:val="00FE53AB"/>
    <w:rsid w:val="00FE5897"/>
    <w:rsid w:val="00FF0CAC"/>
    <w:rsid w:val="00FF1371"/>
    <w:rsid w:val="00FF7A68"/>
    <w:rsid w:val="24A933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2B1"/>
    <w:pPr>
      <w:widowControl w:val="0"/>
      <w:jc w:val="both"/>
    </w:pPr>
    <w:rPr>
      <w:kern w:val="2"/>
      <w:sz w:val="21"/>
      <w:szCs w:val="22"/>
    </w:rPr>
  </w:style>
  <w:style w:type="paragraph" w:styleId="1">
    <w:name w:val="heading 1"/>
    <w:basedOn w:val="a"/>
    <w:next w:val="a"/>
    <w:link w:val="1Char"/>
    <w:uiPriority w:val="9"/>
    <w:qFormat/>
    <w:rsid w:val="00173BE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73BE0"/>
    <w:pPr>
      <w:keepNext/>
      <w:keepLines/>
      <w:spacing w:before="260" w:after="260" w:line="416" w:lineRule="auto"/>
      <w:outlineLvl w:val="1"/>
    </w:pPr>
    <w:rPr>
      <w:rFonts w:ascii="Arial" w:eastAsia="黑体" w:hAnsi="Arial" w:cs="Times New Roman"/>
      <w:b/>
      <w:bCs/>
      <w:kern w:val="0"/>
      <w:sz w:val="32"/>
      <w:szCs w:val="32"/>
    </w:rPr>
  </w:style>
  <w:style w:type="paragraph" w:styleId="3">
    <w:name w:val="heading 3"/>
    <w:basedOn w:val="a"/>
    <w:next w:val="a"/>
    <w:link w:val="3Char"/>
    <w:uiPriority w:val="9"/>
    <w:semiHidden/>
    <w:unhideWhenUsed/>
    <w:qFormat/>
    <w:rsid w:val="00AB32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DA52B1"/>
    <w:pPr>
      <w:ind w:firstLine="420"/>
    </w:pPr>
    <w:rPr>
      <w:rFonts w:ascii="Times New Roman" w:eastAsia="宋体" w:hAnsi="Times New Roman" w:cs="Times New Roman"/>
      <w:szCs w:val="20"/>
    </w:rPr>
  </w:style>
  <w:style w:type="paragraph" w:styleId="a4">
    <w:name w:val="Body Text Indent"/>
    <w:basedOn w:val="a"/>
    <w:link w:val="Char"/>
    <w:uiPriority w:val="99"/>
    <w:semiHidden/>
    <w:unhideWhenUsed/>
    <w:rsid w:val="00DA52B1"/>
    <w:pPr>
      <w:spacing w:after="120"/>
      <w:ind w:leftChars="200" w:left="420"/>
    </w:pPr>
  </w:style>
  <w:style w:type="paragraph" w:styleId="a5">
    <w:name w:val="footer"/>
    <w:basedOn w:val="a"/>
    <w:link w:val="Char0"/>
    <w:uiPriority w:val="99"/>
    <w:unhideWhenUsed/>
    <w:qFormat/>
    <w:rsid w:val="00DA52B1"/>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DA52B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DA52B1"/>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sid w:val="00DA52B1"/>
    <w:rPr>
      <w:color w:val="0000FF"/>
      <w:u w:val="single"/>
    </w:rPr>
  </w:style>
  <w:style w:type="table" w:styleId="a9">
    <w:name w:val="Table Grid"/>
    <w:basedOn w:val="a1"/>
    <w:uiPriority w:val="59"/>
    <w:qFormat/>
    <w:rsid w:val="00DA5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rsid w:val="00DA52B1"/>
    <w:rPr>
      <w:sz w:val="18"/>
      <w:szCs w:val="18"/>
    </w:rPr>
  </w:style>
  <w:style w:type="character" w:customStyle="1" w:styleId="Char0">
    <w:name w:val="页脚 Char"/>
    <w:basedOn w:val="a0"/>
    <w:link w:val="a5"/>
    <w:uiPriority w:val="99"/>
    <w:qFormat/>
    <w:rsid w:val="00DA52B1"/>
    <w:rPr>
      <w:sz w:val="18"/>
      <w:szCs w:val="18"/>
    </w:rPr>
  </w:style>
  <w:style w:type="paragraph" w:styleId="aa">
    <w:name w:val="List Paragraph"/>
    <w:basedOn w:val="a"/>
    <w:uiPriority w:val="34"/>
    <w:qFormat/>
    <w:rsid w:val="00DA52B1"/>
    <w:pPr>
      <w:ind w:firstLineChars="200" w:firstLine="420"/>
    </w:pPr>
  </w:style>
  <w:style w:type="character" w:customStyle="1" w:styleId="Char">
    <w:name w:val="正文文本缩进 Char"/>
    <w:basedOn w:val="a0"/>
    <w:link w:val="a4"/>
    <w:uiPriority w:val="99"/>
    <w:semiHidden/>
    <w:rsid w:val="00DA52B1"/>
  </w:style>
  <w:style w:type="paragraph" w:styleId="ab">
    <w:name w:val="Document Map"/>
    <w:basedOn w:val="a"/>
    <w:link w:val="Char2"/>
    <w:uiPriority w:val="99"/>
    <w:semiHidden/>
    <w:unhideWhenUsed/>
    <w:rsid w:val="00783DFF"/>
    <w:rPr>
      <w:rFonts w:ascii="宋体" w:eastAsia="宋体"/>
      <w:sz w:val="18"/>
      <w:szCs w:val="18"/>
    </w:rPr>
  </w:style>
  <w:style w:type="character" w:customStyle="1" w:styleId="Char2">
    <w:name w:val="文档结构图 Char"/>
    <w:basedOn w:val="a0"/>
    <w:link w:val="ab"/>
    <w:uiPriority w:val="99"/>
    <w:semiHidden/>
    <w:rsid w:val="00783DFF"/>
    <w:rPr>
      <w:rFonts w:ascii="宋体" w:eastAsia="宋体"/>
      <w:kern w:val="2"/>
      <w:sz w:val="18"/>
      <w:szCs w:val="18"/>
    </w:rPr>
  </w:style>
  <w:style w:type="character" w:customStyle="1" w:styleId="1Char">
    <w:name w:val="标题 1 Char"/>
    <w:basedOn w:val="a0"/>
    <w:link w:val="1"/>
    <w:uiPriority w:val="9"/>
    <w:rsid w:val="00173BE0"/>
    <w:rPr>
      <w:b/>
      <w:bCs/>
      <w:kern w:val="44"/>
      <w:sz w:val="44"/>
      <w:szCs w:val="44"/>
    </w:rPr>
  </w:style>
  <w:style w:type="character" w:customStyle="1" w:styleId="2Char">
    <w:name w:val="标题 2 Char"/>
    <w:basedOn w:val="a0"/>
    <w:link w:val="2"/>
    <w:uiPriority w:val="9"/>
    <w:rsid w:val="00173BE0"/>
    <w:rPr>
      <w:rFonts w:ascii="Arial" w:eastAsia="黑体" w:hAnsi="Arial" w:cs="Times New Roman"/>
      <w:b/>
      <w:bCs/>
      <w:sz w:val="32"/>
      <w:szCs w:val="32"/>
    </w:rPr>
  </w:style>
  <w:style w:type="paragraph" w:styleId="10">
    <w:name w:val="toc 1"/>
    <w:basedOn w:val="a"/>
    <w:next w:val="a"/>
    <w:autoRedefine/>
    <w:uiPriority w:val="39"/>
    <w:unhideWhenUsed/>
    <w:rsid w:val="00CA7A2A"/>
  </w:style>
  <w:style w:type="paragraph" w:styleId="20">
    <w:name w:val="toc 2"/>
    <w:basedOn w:val="a"/>
    <w:next w:val="a"/>
    <w:autoRedefine/>
    <w:uiPriority w:val="39"/>
    <w:unhideWhenUsed/>
    <w:rsid w:val="009F07A9"/>
    <w:pPr>
      <w:tabs>
        <w:tab w:val="right" w:leader="dot" w:pos="8296"/>
      </w:tabs>
      <w:spacing w:line="360" w:lineRule="auto"/>
      <w:ind w:leftChars="200" w:left="420"/>
    </w:pPr>
  </w:style>
  <w:style w:type="character" w:styleId="ac">
    <w:name w:val="Intense Emphasis"/>
    <w:basedOn w:val="a0"/>
    <w:uiPriority w:val="21"/>
    <w:qFormat/>
    <w:rsid w:val="00C12BE5"/>
    <w:rPr>
      <w:i/>
      <w:iCs/>
      <w:color w:val="5B9BD5" w:themeColor="accent1"/>
    </w:rPr>
  </w:style>
  <w:style w:type="paragraph" w:styleId="ad">
    <w:name w:val="Date"/>
    <w:basedOn w:val="a"/>
    <w:next w:val="a"/>
    <w:link w:val="Char3"/>
    <w:uiPriority w:val="99"/>
    <w:semiHidden/>
    <w:unhideWhenUsed/>
    <w:rsid w:val="006177BD"/>
    <w:pPr>
      <w:ind w:leftChars="2500" w:left="100"/>
    </w:pPr>
  </w:style>
  <w:style w:type="character" w:customStyle="1" w:styleId="Char3">
    <w:name w:val="日期 Char"/>
    <w:basedOn w:val="a0"/>
    <w:link w:val="ad"/>
    <w:uiPriority w:val="99"/>
    <w:semiHidden/>
    <w:rsid w:val="006177BD"/>
    <w:rPr>
      <w:kern w:val="2"/>
      <w:sz w:val="21"/>
      <w:szCs w:val="22"/>
    </w:rPr>
  </w:style>
  <w:style w:type="character" w:customStyle="1" w:styleId="3Char">
    <w:name w:val="标题 3 Char"/>
    <w:basedOn w:val="a0"/>
    <w:link w:val="3"/>
    <w:uiPriority w:val="9"/>
    <w:semiHidden/>
    <w:rsid w:val="00AB3204"/>
    <w:rPr>
      <w:b/>
      <w:bCs/>
      <w:kern w:val="2"/>
      <w:sz w:val="32"/>
      <w:szCs w:val="32"/>
    </w:rPr>
  </w:style>
  <w:style w:type="character" w:customStyle="1" w:styleId="description">
    <w:name w:val="description"/>
    <w:basedOn w:val="a0"/>
    <w:rsid w:val="00AB3204"/>
  </w:style>
  <w:style w:type="paragraph" w:styleId="ae">
    <w:name w:val="Balloon Text"/>
    <w:basedOn w:val="a"/>
    <w:link w:val="Char4"/>
    <w:uiPriority w:val="99"/>
    <w:semiHidden/>
    <w:unhideWhenUsed/>
    <w:rsid w:val="00AB3204"/>
    <w:rPr>
      <w:sz w:val="18"/>
      <w:szCs w:val="18"/>
    </w:rPr>
  </w:style>
  <w:style w:type="character" w:customStyle="1" w:styleId="Char4">
    <w:name w:val="批注框文本 Char"/>
    <w:basedOn w:val="a0"/>
    <w:link w:val="ae"/>
    <w:uiPriority w:val="99"/>
    <w:semiHidden/>
    <w:rsid w:val="00AB3204"/>
    <w:rPr>
      <w:kern w:val="2"/>
      <w:sz w:val="18"/>
      <w:szCs w:val="18"/>
    </w:rPr>
  </w:style>
  <w:style w:type="character" w:styleId="af">
    <w:name w:val="Strong"/>
    <w:basedOn w:val="a0"/>
    <w:uiPriority w:val="22"/>
    <w:qFormat/>
    <w:rsid w:val="00391C7E"/>
    <w:rPr>
      <w:b/>
      <w:bCs/>
    </w:rPr>
  </w:style>
</w:styles>
</file>

<file path=word/webSettings.xml><?xml version="1.0" encoding="utf-8"?>
<w:webSettings xmlns:r="http://schemas.openxmlformats.org/officeDocument/2006/relationships" xmlns:w="http://schemas.openxmlformats.org/wordprocessingml/2006/main">
  <w:divs>
    <w:div w:id="752774399">
      <w:bodyDiv w:val="1"/>
      <w:marLeft w:val="0"/>
      <w:marRight w:val="0"/>
      <w:marTop w:val="0"/>
      <w:marBottom w:val="0"/>
      <w:divBdr>
        <w:top w:val="none" w:sz="0" w:space="0" w:color="auto"/>
        <w:left w:val="none" w:sz="0" w:space="0" w:color="auto"/>
        <w:bottom w:val="none" w:sz="0" w:space="0" w:color="auto"/>
        <w:right w:val="none" w:sz="0" w:space="0" w:color="auto"/>
      </w:divBdr>
    </w:div>
    <w:div w:id="816186680">
      <w:bodyDiv w:val="1"/>
      <w:marLeft w:val="0"/>
      <w:marRight w:val="0"/>
      <w:marTop w:val="0"/>
      <w:marBottom w:val="0"/>
      <w:divBdr>
        <w:top w:val="none" w:sz="0" w:space="0" w:color="auto"/>
        <w:left w:val="none" w:sz="0" w:space="0" w:color="auto"/>
        <w:bottom w:val="none" w:sz="0" w:space="0" w:color="auto"/>
        <w:right w:val="none" w:sz="0" w:space="0" w:color="auto"/>
      </w:divBdr>
    </w:div>
    <w:div w:id="849759318">
      <w:bodyDiv w:val="1"/>
      <w:marLeft w:val="0"/>
      <w:marRight w:val="0"/>
      <w:marTop w:val="0"/>
      <w:marBottom w:val="0"/>
      <w:divBdr>
        <w:top w:val="none" w:sz="0" w:space="0" w:color="auto"/>
        <w:left w:val="none" w:sz="0" w:space="0" w:color="auto"/>
        <w:bottom w:val="none" w:sz="0" w:space="0" w:color="auto"/>
        <w:right w:val="none" w:sz="0" w:space="0" w:color="auto"/>
      </w:divBdr>
    </w:div>
    <w:div w:id="968320112">
      <w:bodyDiv w:val="1"/>
      <w:marLeft w:val="0"/>
      <w:marRight w:val="0"/>
      <w:marTop w:val="0"/>
      <w:marBottom w:val="0"/>
      <w:divBdr>
        <w:top w:val="none" w:sz="0" w:space="0" w:color="auto"/>
        <w:left w:val="none" w:sz="0" w:space="0" w:color="auto"/>
        <w:bottom w:val="none" w:sz="0" w:space="0" w:color="auto"/>
        <w:right w:val="none" w:sz="0" w:space="0" w:color="auto"/>
      </w:divBdr>
      <w:divsChild>
        <w:div w:id="212890575">
          <w:marLeft w:val="0"/>
          <w:marRight w:val="0"/>
          <w:marTop w:val="0"/>
          <w:marBottom w:val="225"/>
          <w:divBdr>
            <w:top w:val="none" w:sz="0" w:space="0" w:color="auto"/>
            <w:left w:val="none" w:sz="0" w:space="0" w:color="auto"/>
            <w:bottom w:val="none" w:sz="0" w:space="0" w:color="auto"/>
            <w:right w:val="none" w:sz="0" w:space="0" w:color="auto"/>
          </w:divBdr>
        </w:div>
        <w:div w:id="1694921531">
          <w:marLeft w:val="0"/>
          <w:marRight w:val="0"/>
          <w:marTop w:val="0"/>
          <w:marBottom w:val="225"/>
          <w:divBdr>
            <w:top w:val="none" w:sz="0" w:space="0" w:color="auto"/>
            <w:left w:val="none" w:sz="0" w:space="0" w:color="auto"/>
            <w:bottom w:val="none" w:sz="0" w:space="0" w:color="auto"/>
            <w:right w:val="none" w:sz="0" w:space="0" w:color="auto"/>
          </w:divBdr>
        </w:div>
      </w:divsChild>
    </w:div>
    <w:div w:id="1165898799">
      <w:bodyDiv w:val="1"/>
      <w:marLeft w:val="0"/>
      <w:marRight w:val="0"/>
      <w:marTop w:val="0"/>
      <w:marBottom w:val="0"/>
      <w:divBdr>
        <w:top w:val="none" w:sz="0" w:space="0" w:color="auto"/>
        <w:left w:val="none" w:sz="0" w:space="0" w:color="auto"/>
        <w:bottom w:val="none" w:sz="0" w:space="0" w:color="auto"/>
        <w:right w:val="none" w:sz="0" w:space="0" w:color="auto"/>
      </w:divBdr>
    </w:div>
    <w:div w:id="1243569644">
      <w:bodyDiv w:val="1"/>
      <w:marLeft w:val="0"/>
      <w:marRight w:val="0"/>
      <w:marTop w:val="0"/>
      <w:marBottom w:val="0"/>
      <w:divBdr>
        <w:top w:val="none" w:sz="0" w:space="0" w:color="auto"/>
        <w:left w:val="none" w:sz="0" w:space="0" w:color="auto"/>
        <w:bottom w:val="none" w:sz="0" w:space="0" w:color="auto"/>
        <w:right w:val="none" w:sz="0" w:space="0" w:color="auto"/>
      </w:divBdr>
      <w:divsChild>
        <w:div w:id="95488323">
          <w:marLeft w:val="0"/>
          <w:marRight w:val="0"/>
          <w:marTop w:val="0"/>
          <w:marBottom w:val="225"/>
          <w:divBdr>
            <w:top w:val="none" w:sz="0" w:space="0" w:color="auto"/>
            <w:left w:val="none" w:sz="0" w:space="0" w:color="auto"/>
            <w:bottom w:val="none" w:sz="0" w:space="0" w:color="auto"/>
            <w:right w:val="none" w:sz="0" w:space="0" w:color="auto"/>
          </w:divBdr>
        </w:div>
        <w:div w:id="1531257083">
          <w:marLeft w:val="0"/>
          <w:marRight w:val="0"/>
          <w:marTop w:val="0"/>
          <w:marBottom w:val="225"/>
          <w:divBdr>
            <w:top w:val="none" w:sz="0" w:space="0" w:color="auto"/>
            <w:left w:val="none" w:sz="0" w:space="0" w:color="auto"/>
            <w:bottom w:val="none" w:sz="0" w:space="0" w:color="auto"/>
            <w:right w:val="none" w:sz="0" w:space="0" w:color="auto"/>
          </w:divBdr>
        </w:div>
      </w:divsChild>
    </w:div>
    <w:div w:id="1276210219">
      <w:bodyDiv w:val="1"/>
      <w:marLeft w:val="0"/>
      <w:marRight w:val="0"/>
      <w:marTop w:val="0"/>
      <w:marBottom w:val="0"/>
      <w:divBdr>
        <w:top w:val="none" w:sz="0" w:space="0" w:color="auto"/>
        <w:left w:val="none" w:sz="0" w:space="0" w:color="auto"/>
        <w:bottom w:val="none" w:sz="0" w:space="0" w:color="auto"/>
        <w:right w:val="none" w:sz="0" w:space="0" w:color="auto"/>
      </w:divBdr>
    </w:div>
    <w:div w:id="1444610150">
      <w:bodyDiv w:val="1"/>
      <w:marLeft w:val="0"/>
      <w:marRight w:val="0"/>
      <w:marTop w:val="0"/>
      <w:marBottom w:val="0"/>
      <w:divBdr>
        <w:top w:val="none" w:sz="0" w:space="0" w:color="auto"/>
        <w:left w:val="none" w:sz="0" w:space="0" w:color="auto"/>
        <w:bottom w:val="none" w:sz="0" w:space="0" w:color="auto"/>
        <w:right w:val="none" w:sz="0" w:space="0" w:color="auto"/>
      </w:divBdr>
    </w:div>
    <w:div w:id="1452433345">
      <w:bodyDiv w:val="1"/>
      <w:marLeft w:val="0"/>
      <w:marRight w:val="0"/>
      <w:marTop w:val="0"/>
      <w:marBottom w:val="0"/>
      <w:divBdr>
        <w:top w:val="none" w:sz="0" w:space="0" w:color="auto"/>
        <w:left w:val="none" w:sz="0" w:space="0" w:color="auto"/>
        <w:bottom w:val="none" w:sz="0" w:space="0" w:color="auto"/>
        <w:right w:val="none" w:sz="0" w:space="0" w:color="auto"/>
      </w:divBdr>
    </w:div>
    <w:div w:id="1723406872">
      <w:bodyDiv w:val="1"/>
      <w:marLeft w:val="0"/>
      <w:marRight w:val="0"/>
      <w:marTop w:val="0"/>
      <w:marBottom w:val="0"/>
      <w:divBdr>
        <w:top w:val="none" w:sz="0" w:space="0" w:color="auto"/>
        <w:left w:val="none" w:sz="0" w:space="0" w:color="auto"/>
        <w:bottom w:val="none" w:sz="0" w:space="0" w:color="auto"/>
        <w:right w:val="none" w:sz="0" w:space="0" w:color="auto"/>
      </w:divBdr>
    </w:div>
    <w:div w:id="1911425923">
      <w:bodyDiv w:val="1"/>
      <w:marLeft w:val="0"/>
      <w:marRight w:val="0"/>
      <w:marTop w:val="0"/>
      <w:marBottom w:val="0"/>
      <w:divBdr>
        <w:top w:val="none" w:sz="0" w:space="0" w:color="auto"/>
        <w:left w:val="none" w:sz="0" w:space="0" w:color="auto"/>
        <w:bottom w:val="none" w:sz="0" w:space="0" w:color="auto"/>
        <w:right w:val="none" w:sz="0" w:space="0" w:color="auto"/>
      </w:divBdr>
      <w:divsChild>
        <w:div w:id="1163201138">
          <w:marLeft w:val="0"/>
          <w:marRight w:val="0"/>
          <w:marTop w:val="300"/>
          <w:marBottom w:val="180"/>
          <w:divBdr>
            <w:top w:val="none" w:sz="0" w:space="0" w:color="auto"/>
            <w:left w:val="none" w:sz="0" w:space="0" w:color="auto"/>
            <w:bottom w:val="none" w:sz="0" w:space="0" w:color="auto"/>
            <w:right w:val="none" w:sz="0" w:space="0" w:color="auto"/>
          </w:divBdr>
        </w:div>
        <w:div w:id="1414474269">
          <w:marLeft w:val="0"/>
          <w:marRight w:val="0"/>
          <w:marTop w:val="0"/>
          <w:marBottom w:val="225"/>
          <w:divBdr>
            <w:top w:val="none" w:sz="0" w:space="0" w:color="auto"/>
            <w:left w:val="none" w:sz="0" w:space="0" w:color="auto"/>
            <w:bottom w:val="none" w:sz="0" w:space="0" w:color="auto"/>
            <w:right w:val="none" w:sz="0" w:space="0" w:color="auto"/>
          </w:divBdr>
        </w:div>
        <w:div w:id="633370498">
          <w:marLeft w:val="0"/>
          <w:marRight w:val="0"/>
          <w:marTop w:val="0"/>
          <w:marBottom w:val="225"/>
          <w:divBdr>
            <w:top w:val="none" w:sz="0" w:space="0" w:color="auto"/>
            <w:left w:val="none" w:sz="0" w:space="0" w:color="auto"/>
            <w:bottom w:val="none" w:sz="0" w:space="0" w:color="auto"/>
            <w:right w:val="none" w:sz="0" w:space="0" w:color="auto"/>
          </w:divBdr>
        </w:div>
      </w:divsChild>
    </w:div>
    <w:div w:id="2108384203">
      <w:bodyDiv w:val="1"/>
      <w:marLeft w:val="0"/>
      <w:marRight w:val="0"/>
      <w:marTop w:val="0"/>
      <w:marBottom w:val="0"/>
      <w:divBdr>
        <w:top w:val="none" w:sz="0" w:space="0" w:color="auto"/>
        <w:left w:val="none" w:sz="0" w:space="0" w:color="auto"/>
        <w:bottom w:val="none" w:sz="0" w:space="0" w:color="auto"/>
        <w:right w:val="none" w:sz="0" w:space="0" w:color="auto"/>
      </w:divBdr>
    </w:div>
    <w:div w:id="2118911815">
      <w:bodyDiv w:val="1"/>
      <w:marLeft w:val="0"/>
      <w:marRight w:val="0"/>
      <w:marTop w:val="0"/>
      <w:marBottom w:val="0"/>
      <w:divBdr>
        <w:top w:val="none" w:sz="0" w:space="0" w:color="auto"/>
        <w:left w:val="none" w:sz="0" w:space="0" w:color="auto"/>
        <w:bottom w:val="none" w:sz="0" w:space="0" w:color="auto"/>
        <w:right w:val="none" w:sz="0" w:space="0" w:color="auto"/>
      </w:divBdr>
      <w:divsChild>
        <w:div w:id="1449083986">
          <w:marLeft w:val="0"/>
          <w:marRight w:val="0"/>
          <w:marTop w:val="300"/>
          <w:marBottom w:val="180"/>
          <w:divBdr>
            <w:top w:val="none" w:sz="0" w:space="0" w:color="auto"/>
            <w:left w:val="none" w:sz="0" w:space="0" w:color="auto"/>
            <w:bottom w:val="none" w:sz="0" w:space="0" w:color="auto"/>
            <w:right w:val="none" w:sz="0" w:space="0" w:color="auto"/>
          </w:divBdr>
        </w:div>
        <w:div w:id="451094731">
          <w:marLeft w:val="0"/>
          <w:marRight w:val="0"/>
          <w:marTop w:val="0"/>
          <w:marBottom w:val="225"/>
          <w:divBdr>
            <w:top w:val="none" w:sz="0" w:space="0" w:color="auto"/>
            <w:left w:val="none" w:sz="0" w:space="0" w:color="auto"/>
            <w:bottom w:val="none" w:sz="0" w:space="0" w:color="auto"/>
            <w:right w:val="none" w:sz="0" w:space="0" w:color="auto"/>
          </w:divBdr>
        </w:div>
        <w:div w:id="260527984">
          <w:marLeft w:val="0"/>
          <w:marRight w:val="0"/>
          <w:marTop w:val="300"/>
          <w:marBottom w:val="180"/>
          <w:divBdr>
            <w:top w:val="none" w:sz="0" w:space="0" w:color="auto"/>
            <w:left w:val="none" w:sz="0" w:space="0" w:color="auto"/>
            <w:bottom w:val="none" w:sz="0" w:space="0" w:color="auto"/>
            <w:right w:val="none" w:sz="0" w:space="0" w:color="auto"/>
          </w:divBdr>
        </w:div>
        <w:div w:id="589462684">
          <w:marLeft w:val="0"/>
          <w:marRight w:val="0"/>
          <w:marTop w:val="0"/>
          <w:marBottom w:val="225"/>
          <w:divBdr>
            <w:top w:val="none" w:sz="0" w:space="0" w:color="auto"/>
            <w:left w:val="none" w:sz="0" w:space="0" w:color="auto"/>
            <w:bottom w:val="none" w:sz="0" w:space="0" w:color="auto"/>
            <w:right w:val="none" w:sz="0" w:space="0" w:color="auto"/>
          </w:divBdr>
          <w:divsChild>
            <w:div w:id="201773280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8221107">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9%93%81%E5%B2%AD/175906"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B2%88%E9%98%B3%E5%B8%82/1247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90%89%E6%9E%97%E7%9C%81/129609" TargetMode="External"/><Relationship Id="rId5" Type="http://schemas.openxmlformats.org/officeDocument/2006/relationships/settings" Target="settings.xml"/><Relationship Id="rId15" Type="http://schemas.openxmlformats.org/officeDocument/2006/relationships/hyperlink" Target="https://baike.baidu.com/item/%E6%B2%88%E9%98%B3%E7%BB%8F%E6%B5%8E%E5%8C%BA/1365092" TargetMode="External"/><Relationship Id="rId10" Type="http://schemas.openxmlformats.org/officeDocument/2006/relationships/hyperlink" Target="https://baike.baidu.com/item/%E8%BE%BD%E5%AE%81%E7%9C%81/739981"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6%9C%AC%E6%BA%AA/854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A4D25-8BDB-494A-A591-C1D8790E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20</Pages>
  <Words>1888</Words>
  <Characters>10763</Characters>
  <Application>Microsoft Office Word</Application>
  <DocSecurity>0</DocSecurity>
  <Lines>89</Lines>
  <Paragraphs>25</Paragraphs>
  <ScaleCrop>false</ScaleCrop>
  <Company>微软中国</Company>
  <LinksUpToDate>false</LinksUpToDate>
  <CharactersWithSpaces>12626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16</cp:revision>
  <dcterms:created xsi:type="dcterms:W3CDTF">2019-10-25T02:09:00Z</dcterms:created>
  <dcterms:modified xsi:type="dcterms:W3CDTF">2019-11-19T05:21:00Z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